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960294">
      <w:pPr>
        <w:jc w:val="center"/>
        <w:rPr>
          <w:sz w:val="23"/>
          <w:szCs w:val="23"/>
          <w:lang w:bidi="he-IL"/>
        </w:rPr>
      </w:pPr>
      <w:r>
        <w:rPr>
          <w:rFonts w:hint="cs"/>
          <w:b/>
          <w:bCs/>
          <w:sz w:val="36"/>
          <w:szCs w:val="36"/>
          <w:rtl/>
          <w:lang w:val="el-GR" w:bidi="he-IL"/>
        </w:rPr>
        <w:t xml:space="preserve">פרשת </w:t>
      </w:r>
      <w:r w:rsidR="00960294">
        <w:rPr>
          <w:rFonts w:hint="cs"/>
          <w:b/>
          <w:bCs/>
          <w:sz w:val="36"/>
          <w:szCs w:val="36"/>
          <w:rtl/>
          <w:lang w:val="el-GR" w:bidi="he-IL"/>
        </w:rPr>
        <w:t>וישלך</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1D3B4B" w:rsidRPr="001D3B4B">
        <w:rPr>
          <w:b/>
          <w:bCs/>
          <w:sz w:val="36"/>
          <w:szCs w:val="36"/>
        </w:rPr>
        <w:t>Vayishlach</w:t>
      </w:r>
    </w:p>
    <w:p w:rsidR="00F30742" w:rsidRPr="00D632EC" w:rsidRDefault="00F30742" w:rsidP="00075633">
      <w:pPr>
        <w:jc w:val="center"/>
        <w:rPr>
          <w:sz w:val="20"/>
          <w:szCs w:val="20"/>
        </w:rPr>
      </w:pPr>
    </w:p>
    <w:p w:rsidR="00F30742" w:rsidRPr="00D632EC" w:rsidRDefault="00DC165E" w:rsidP="004F4863">
      <w:pPr>
        <w:jc w:val="center"/>
        <w:rPr>
          <w:sz w:val="20"/>
          <w:szCs w:val="20"/>
        </w:rPr>
      </w:pPr>
      <w:r w:rsidRPr="00D632EC">
        <w:rPr>
          <w:sz w:val="20"/>
          <w:szCs w:val="20"/>
        </w:rPr>
        <w:t>Shabbat</w:t>
      </w:r>
      <w:r w:rsidRPr="00D632EC">
        <w:rPr>
          <w:rFonts w:hint="cs"/>
          <w:sz w:val="20"/>
          <w:szCs w:val="20"/>
          <w:rtl/>
          <w:lang w:bidi="he-IL"/>
        </w:rPr>
        <w:t xml:space="preserve"> </w:t>
      </w:r>
      <w:r w:rsidR="00FF7B2A">
        <w:rPr>
          <w:sz w:val="20"/>
          <w:szCs w:val="20"/>
          <w:lang w:bidi="he-IL"/>
        </w:rPr>
        <w:t xml:space="preserve">Kislev </w:t>
      </w:r>
      <w:r w:rsidR="004F4863">
        <w:rPr>
          <w:sz w:val="20"/>
          <w:szCs w:val="20"/>
          <w:lang w:bidi="he-IL"/>
        </w:rPr>
        <w:t>16</w:t>
      </w:r>
      <w:r w:rsidR="00F30742" w:rsidRPr="00D632EC">
        <w:rPr>
          <w:sz w:val="20"/>
          <w:szCs w:val="20"/>
        </w:rPr>
        <w:t>, 576</w:t>
      </w:r>
      <w:r w:rsidR="00DE1E80">
        <w:rPr>
          <w:sz w:val="20"/>
          <w:szCs w:val="20"/>
        </w:rPr>
        <w:t>9</w:t>
      </w:r>
      <w:r w:rsidR="00F30742" w:rsidRPr="00D632EC">
        <w:rPr>
          <w:sz w:val="20"/>
          <w:szCs w:val="20"/>
        </w:rPr>
        <w:t xml:space="preserve">, </w:t>
      </w:r>
      <w:r w:rsidR="00747657">
        <w:rPr>
          <w:sz w:val="20"/>
          <w:szCs w:val="20"/>
        </w:rPr>
        <w:t xml:space="preserve">December </w:t>
      </w:r>
      <w:r w:rsidR="004F4863">
        <w:rPr>
          <w:sz w:val="20"/>
          <w:szCs w:val="20"/>
        </w:rPr>
        <w:t>13</w:t>
      </w:r>
      <w:r w:rsidR="00FE0912" w:rsidRPr="00D632EC">
        <w:rPr>
          <w:sz w:val="20"/>
          <w:szCs w:val="20"/>
        </w:rPr>
        <w:t>, 2008</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794DA7" w:rsidP="00CD63EF">
      <w:pPr>
        <w:jc w:val="center"/>
        <w:rPr>
          <w:b/>
          <w:bCs/>
          <w:sz w:val="32"/>
          <w:szCs w:val="32"/>
          <w:lang w:bidi="he-IL"/>
        </w:rPr>
      </w:pPr>
      <w:r>
        <w:rPr>
          <w:b/>
          <w:bCs/>
          <w:sz w:val="32"/>
          <w:szCs w:val="32"/>
          <w:lang w:bidi="he-IL"/>
        </w:rPr>
        <w:t>Y</w:t>
      </w:r>
      <w:r w:rsidR="00CD63EF">
        <w:rPr>
          <w:b/>
          <w:bCs/>
          <w:sz w:val="32"/>
          <w:szCs w:val="32"/>
          <w:lang w:bidi="he-IL"/>
        </w:rPr>
        <w:t>israel, Seed, Stone, Oil, w</w:t>
      </w:r>
      <w:r w:rsidR="003D1C70">
        <w:rPr>
          <w:b/>
          <w:bCs/>
          <w:sz w:val="32"/>
          <w:szCs w:val="32"/>
          <w:lang w:bidi="he-IL"/>
        </w:rPr>
        <w:t xml:space="preserve">hat’s the </w:t>
      </w:r>
      <w:r w:rsidR="00CD63EF">
        <w:rPr>
          <w:b/>
          <w:bCs/>
          <w:sz w:val="32"/>
          <w:szCs w:val="32"/>
          <w:lang w:bidi="he-IL"/>
        </w:rPr>
        <w:t>c</w:t>
      </w:r>
      <w:r w:rsidR="003D1C70">
        <w:rPr>
          <w:b/>
          <w:bCs/>
          <w:sz w:val="32"/>
          <w:szCs w:val="32"/>
          <w:lang w:bidi="he-IL"/>
        </w:rPr>
        <w:t>onnection?</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D83E73" w:rsidP="00773098">
            <w:pPr>
              <w:tabs>
                <w:tab w:val="left" w:pos="1080"/>
              </w:tabs>
              <w:rPr>
                <w:sz w:val="20"/>
                <w:szCs w:val="20"/>
              </w:rPr>
            </w:pPr>
            <w:r>
              <w:rPr>
                <w:sz w:val="20"/>
                <w:szCs w:val="20"/>
              </w:rPr>
              <w:t xml:space="preserve">Genesis </w:t>
            </w:r>
            <w:r w:rsidR="001E4439" w:rsidRPr="001E4439">
              <w:rPr>
                <w:sz w:val="20"/>
                <w:szCs w:val="20"/>
              </w:rPr>
              <w:t>32:4-36:43</w:t>
            </w:r>
          </w:p>
          <w:p w:rsidR="00BB671B" w:rsidRPr="00376FD0" w:rsidRDefault="001E4439" w:rsidP="00A17789">
            <w:pPr>
              <w:tabs>
                <w:tab w:val="left" w:pos="1080"/>
              </w:tabs>
              <w:rPr>
                <w:b/>
                <w:bCs/>
                <w:sz w:val="20"/>
                <w:szCs w:val="20"/>
              </w:rPr>
            </w:pPr>
            <w:r w:rsidRPr="001E4439">
              <w:rPr>
                <w:noProof/>
                <w:sz w:val="20"/>
                <w:szCs w:val="20"/>
                <w:lang w:eastAsia="zh-TW"/>
              </w:rPr>
              <w:t>Hos</w:t>
            </w:r>
            <w:r>
              <w:rPr>
                <w:noProof/>
                <w:sz w:val="20"/>
                <w:szCs w:val="20"/>
                <w:lang w:eastAsia="zh-TW"/>
              </w:rPr>
              <w:t>ea</w:t>
            </w:r>
            <w:r w:rsidRPr="001E4439">
              <w:rPr>
                <w:noProof/>
                <w:sz w:val="20"/>
                <w:szCs w:val="20"/>
                <w:lang w:eastAsia="zh-TW"/>
              </w:rPr>
              <w:t xml:space="preserve"> 11:7-12:12</w:t>
            </w:r>
            <w:r>
              <w:rPr>
                <w:noProof/>
                <w:sz w:val="20"/>
                <w:szCs w:val="20"/>
                <w:lang w:eastAsia="zh-TW"/>
              </w:rPr>
              <w:t>;</w:t>
            </w:r>
            <w:r w:rsidRPr="001E4439">
              <w:rPr>
                <w:noProof/>
                <w:sz w:val="20"/>
                <w:szCs w:val="20"/>
                <w:lang w:eastAsia="zh-TW"/>
              </w:rPr>
              <w:t xml:space="preserve"> Obadiah 1:1-21</w:t>
            </w:r>
            <w:r w:rsidR="00BB671B" w:rsidRPr="00376FD0">
              <w:rPr>
                <w:sz w:val="20"/>
                <w:szCs w:val="20"/>
              </w:rPr>
              <w:br/>
            </w:r>
            <w:r w:rsidRPr="001E4439">
              <w:rPr>
                <w:sz w:val="20"/>
                <w:szCs w:val="20"/>
                <w:lang w:val="en-AU"/>
              </w:rPr>
              <w:t>Heb</w:t>
            </w:r>
            <w:r>
              <w:rPr>
                <w:sz w:val="20"/>
                <w:szCs w:val="20"/>
                <w:lang w:val="en-AU"/>
              </w:rPr>
              <w:t>rews</w:t>
            </w:r>
            <w:r w:rsidRPr="001E4439">
              <w:rPr>
                <w:sz w:val="20"/>
                <w:szCs w:val="20"/>
                <w:lang w:val="en-AU"/>
              </w:rPr>
              <w:t xml:space="preserve"> 11:11-20</w:t>
            </w:r>
            <w:r>
              <w:rPr>
                <w:sz w:val="20"/>
                <w:szCs w:val="20"/>
                <w:lang w:val="en-AU"/>
              </w:rPr>
              <w:t>;</w:t>
            </w:r>
            <w:r w:rsidRPr="001E4439">
              <w:rPr>
                <w:sz w:val="20"/>
                <w:szCs w:val="20"/>
                <w:lang w:val="en-AU"/>
              </w:rPr>
              <w:t xml:space="preserve"> M</w:t>
            </w:r>
            <w:r>
              <w:rPr>
                <w:sz w:val="20"/>
                <w:szCs w:val="20"/>
                <w:lang w:val="en-AU"/>
              </w:rPr>
              <w:t>at</w:t>
            </w:r>
            <w:r w:rsidRPr="001E4439">
              <w:rPr>
                <w:sz w:val="20"/>
                <w:szCs w:val="20"/>
                <w:lang w:val="en-AU"/>
              </w:rPr>
              <w:t>t</w:t>
            </w:r>
            <w:r>
              <w:rPr>
                <w:sz w:val="20"/>
                <w:szCs w:val="20"/>
                <w:lang w:val="en-AU"/>
              </w:rPr>
              <w:t>hew</w:t>
            </w:r>
            <w:r w:rsidRPr="001E4439">
              <w:rPr>
                <w:sz w:val="20"/>
                <w:szCs w:val="20"/>
                <w:lang w:val="en-AU"/>
              </w:rPr>
              <w:t xml:space="preserve"> 26:36-46</w:t>
            </w:r>
          </w:p>
        </w:tc>
      </w:tr>
    </w:tbl>
    <w:p w:rsidR="001E4439" w:rsidRDefault="001E4439" w:rsidP="00C70B31">
      <w:pPr>
        <w:jc w:val="both"/>
      </w:pPr>
    </w:p>
    <w:p w:rsidR="00960294" w:rsidRPr="001D3B4B" w:rsidRDefault="00142DF4" w:rsidP="00C70B31">
      <w:pPr>
        <w:jc w:val="both"/>
      </w:pPr>
      <w:r>
        <w:rPr>
          <w:noProof/>
          <w:lang w:bidi="he-IL"/>
        </w:rPr>
        <w:pict>
          <v:shapetype id="_x0000_t32" coordsize="21600,21600" o:spt="32" o:oned="t" path="m,l21600,21600e" filled="f">
            <v:path arrowok="t" fillok="f" o:connecttype="none"/>
            <o:lock v:ext="edit" shapetype="t"/>
          </v:shapetype>
          <v:shape id="_x0000_s1035" type="#_x0000_t32" style="position:absolute;left:0;text-align:left;margin-left:386.4pt;margin-top:36.7pt;width:28.2pt;height:21.6pt;flip:x;z-index:251667456" o:connectortype="straight">
            <v:stroke endarrow="block"/>
          </v:shape>
        </w:pict>
      </w:r>
      <w:r w:rsidR="008B3E7C">
        <w:t xml:space="preserve">     </w:t>
      </w:r>
      <w:r w:rsidR="004320D0">
        <w:t xml:space="preserve">In this week’s parsha, Parashat Vayishlach, There is a fascinating symbolism in the Torah that is revealed in </w:t>
      </w:r>
      <w:r w:rsidR="004320D0" w:rsidRPr="004320D0">
        <w:rPr>
          <w:i/>
          <w:iCs/>
          <w:color w:val="C00000"/>
        </w:rPr>
        <w:t>Bereshit / Genesis 35:9-15</w:t>
      </w:r>
      <w:r w:rsidR="001D2E7D">
        <w:t>.  There’s something deeply symbolic in these passages.</w:t>
      </w:r>
      <w:r w:rsidR="004320D0">
        <w:t xml:space="preserve">  </w:t>
      </w:r>
      <w:r w:rsidR="001D2E7D">
        <w:t>Before we begin, can you find any significant symbolism in the following passages?</w:t>
      </w:r>
      <w:r>
        <w:t xml:space="preserve">  </w:t>
      </w:r>
      <w:r w:rsidR="00C70B31">
        <w:t>(</w:t>
      </w:r>
      <w:r w:rsidRPr="00E34C44">
        <w:rPr>
          <w:i/>
          <w:iCs/>
        </w:rPr>
        <w:t>I circle</w:t>
      </w:r>
      <w:r w:rsidR="00B96F89" w:rsidRPr="00E34C44">
        <w:rPr>
          <w:i/>
          <w:iCs/>
        </w:rPr>
        <w:t>d</w:t>
      </w:r>
      <w:r w:rsidR="00C70B31" w:rsidRPr="00E34C44">
        <w:rPr>
          <w:i/>
          <w:iCs/>
        </w:rPr>
        <w:t xml:space="preserve"> a few words as a hint.</w:t>
      </w:r>
      <w:r w:rsidR="00C70B31">
        <w:t>)</w:t>
      </w:r>
    </w:p>
    <w:p w:rsidR="00960294" w:rsidRPr="004320D0" w:rsidRDefault="004320D0" w:rsidP="004320D0">
      <w:pPr>
        <w:jc w:val="right"/>
        <w:rPr>
          <w:b/>
          <w:bCs/>
          <w:sz w:val="44"/>
          <w:szCs w:val="44"/>
        </w:rPr>
      </w:pPr>
      <w:r w:rsidRPr="004320D0">
        <w:rPr>
          <w:b/>
          <w:bCs/>
          <w:sz w:val="44"/>
          <w:szCs w:val="44"/>
          <w:lang w:bidi="he-IL"/>
        </w:rPr>
        <w:t>35:9-15</w:t>
      </w:r>
      <w:r w:rsidRPr="004320D0">
        <w:rPr>
          <w:rFonts w:hint="cs"/>
          <w:b/>
          <w:bCs/>
          <w:sz w:val="44"/>
          <w:szCs w:val="44"/>
          <w:rtl/>
          <w:lang w:bidi="he-IL"/>
        </w:rPr>
        <w:t xml:space="preserve">בראשית </w:t>
      </w:r>
    </w:p>
    <w:p w:rsidR="00960294" w:rsidRPr="001D3B4B" w:rsidRDefault="00374DDD" w:rsidP="001D3B4B">
      <w:pPr>
        <w:jc w:val="both"/>
      </w:pPr>
      <w:r>
        <w:rPr>
          <w:noProof/>
          <w:lang w:bidi="he-IL"/>
        </w:rPr>
        <w:pict>
          <v:oval id="_x0000_s1036" style="position:absolute;left:0;text-align:left;margin-left:297.6pt;margin-top:213pt;width:45pt;height:29.5pt;z-index:251668480" filled="f" fillcolor="#c0504d [3205]" strokecolor="#c00000" strokeweight="1pt">
            <v:shadow on="t" type="perspective" color="#622423 [1605]" opacity=".5" offset="1pt" offset2="-1pt"/>
          </v:oval>
        </w:pict>
      </w:r>
      <w:r w:rsidR="00B840EB">
        <w:rPr>
          <w:noProof/>
          <w:lang w:bidi="he-IL"/>
        </w:rPr>
        <w:pict>
          <v:oval id="_x0000_s1029" style="position:absolute;left:0;text-align:left;margin-left:173.4pt;margin-top:189.6pt;width:45pt;height:29.5pt;z-index:251661312" filled="f" fillcolor="#c0504d [3205]" strokecolor="#c00000" strokeweight="1pt">
            <v:shadow on="t" type="perspective" color="#622423 [1605]" opacity=".5" offset="1pt" offset2="-1pt"/>
          </v:oval>
        </w:pict>
      </w:r>
      <w:r w:rsidR="00B840EB">
        <w:rPr>
          <w:noProof/>
          <w:lang w:bidi="he-IL"/>
        </w:rPr>
        <w:pict>
          <v:oval id="_x0000_s1028" style="position:absolute;left:0;text-align:left;margin-left:325.8pt;margin-top:138.7pt;width:60.6pt;height:34.2pt;z-index:251660288" filled="f" fillcolor="#c0504d [3205]" strokecolor="#c00000" strokeweight="1pt">
            <v:shadow on="t" type="perspective" color="#622423 [1605]" opacity=".5" offset="1pt" offset2="-1pt"/>
          </v:oval>
        </w:pict>
      </w:r>
      <w:r w:rsidR="00B840EB">
        <w:rPr>
          <w:noProof/>
          <w:lang w:bidi="he-IL"/>
        </w:rPr>
        <w:pict>
          <v:oval id="_x0000_s1027" style="position:absolute;left:0;text-align:left;margin-left:292.8pt;margin-top:67.3pt;width:60.6pt;height:34.2pt;z-index:251659264" filled="f" fillcolor="#c0504d [3205]" strokecolor="#c00000" strokeweight="1pt">
            <v:shadow on="t" type="perspective" color="#622423 [1605]" opacity=".5" offset="1pt" offset2="-1pt"/>
          </v:oval>
        </w:pict>
      </w:r>
      <w:r w:rsidR="00B840EB">
        <w:rPr>
          <w:noProof/>
          <w:lang w:bidi="he-IL"/>
        </w:rPr>
        <w:pict>
          <v:oval id="_x0000_s1026" style="position:absolute;left:0;text-align:left;margin-left:192.6pt;margin-top:40.3pt;width:60.6pt;height:34.2pt;z-index:251658240" filled="f" fillcolor="#c0504d [3205]" strokecolor="#c00000" strokeweight="1pt">
            <v:shadow on="t" type="perspective" color="#622423 [1605]" opacity=".5" offset="1pt" offset2="-1pt"/>
          </v:oval>
        </w:pict>
      </w:r>
      <w:r w:rsidR="00960294">
        <w:rPr>
          <w:noProof/>
          <w:lang w:bidi="he-IL"/>
        </w:rPr>
        <w:drawing>
          <wp:inline distT="0" distB="0" distL="0" distR="0">
            <wp:extent cx="5033010" cy="33680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28738" b="31692"/>
                    <a:stretch>
                      <a:fillRect/>
                    </a:stretch>
                  </pic:blipFill>
                  <pic:spPr bwMode="auto">
                    <a:xfrm>
                      <a:off x="0" y="0"/>
                      <a:ext cx="5033010" cy="3368040"/>
                    </a:xfrm>
                    <a:prstGeom prst="rect">
                      <a:avLst/>
                    </a:prstGeom>
                    <a:noFill/>
                    <a:ln w="9525">
                      <a:noFill/>
                      <a:miter lim="800000"/>
                      <a:headEnd/>
                      <a:tailEnd/>
                    </a:ln>
                  </pic:spPr>
                </pic:pic>
              </a:graphicData>
            </a:graphic>
          </wp:inline>
        </w:drawing>
      </w:r>
    </w:p>
    <w:p w:rsidR="004B7A21" w:rsidRPr="001D3B4B" w:rsidRDefault="004B7A21" w:rsidP="001D3B4B">
      <w:pPr>
        <w:jc w:val="both"/>
      </w:pPr>
    </w:p>
    <w:p w:rsidR="009A090D" w:rsidRDefault="001D2E7D" w:rsidP="00CF7CFD">
      <w:pPr>
        <w:jc w:val="both"/>
      </w:pPr>
      <w:r>
        <w:t xml:space="preserve">     </w:t>
      </w:r>
      <w:r w:rsidR="00142DF4">
        <w:t xml:space="preserve">I feel the sequence of </w:t>
      </w:r>
      <w:r w:rsidR="009A090D">
        <w:t xml:space="preserve">events or order of events </w:t>
      </w:r>
      <w:r w:rsidR="00142DF4">
        <w:t>shows us an interesting sy</w:t>
      </w:r>
      <w:r w:rsidR="009A090D">
        <w:t xml:space="preserve">mbolism.  </w:t>
      </w:r>
      <w:r w:rsidR="004B7A21">
        <w:t xml:space="preserve">In </w:t>
      </w:r>
      <w:r w:rsidR="00CF7CFD">
        <w:t>biblical hermeneutics</w:t>
      </w:r>
      <w:r w:rsidR="007B1AFA">
        <w:t>,</w:t>
      </w:r>
      <w:r w:rsidR="00CF7CFD">
        <w:t xml:space="preserve"> </w:t>
      </w:r>
      <w:r w:rsidR="00C9793D">
        <w:t>s</w:t>
      </w:r>
      <w:r w:rsidR="004B7A21">
        <w:t xml:space="preserve">ymbolism is the applied use of symbols or representations that carry particular meanings.  In the Hebrew </w:t>
      </w:r>
      <w:r w:rsidR="009A1B33">
        <w:t>Scriptures</w:t>
      </w:r>
      <w:r w:rsidR="004B7A21">
        <w:t xml:space="preserve"> we find symbolism may refer to a way of representing </w:t>
      </w:r>
      <w:r w:rsidR="009A1B33">
        <w:t>something</w:t>
      </w:r>
      <w:r w:rsidR="004B7A21">
        <w:t xml:space="preserve"> allowing for a broader interpretation of a carried meaning that </w:t>
      </w:r>
      <w:r w:rsidR="009A1B33">
        <w:t xml:space="preserve">may have great spiritual </w:t>
      </w:r>
      <w:r w:rsidR="004B7A21">
        <w:t xml:space="preserve">significance.  The </w:t>
      </w:r>
      <w:r w:rsidR="009A1B33">
        <w:t>few</w:t>
      </w:r>
      <w:r w:rsidR="004B7A21">
        <w:t xml:space="preserve"> scriptures above I believe are invested with symbolic meaning that has great significance for the believer today.  </w:t>
      </w:r>
      <w:r w:rsidR="009A090D">
        <w:t xml:space="preserve">Consider the following list:  </w:t>
      </w:r>
    </w:p>
    <w:p w:rsidR="004B7A21" w:rsidRDefault="004B7A21" w:rsidP="004B7A21">
      <w:pPr>
        <w:jc w:val="both"/>
      </w:pPr>
    </w:p>
    <w:p w:rsidR="009A090D" w:rsidRPr="009A090D" w:rsidRDefault="009A090D" w:rsidP="009A090D">
      <w:pPr>
        <w:jc w:val="both"/>
        <w:rPr>
          <w:b/>
          <w:bCs/>
        </w:rPr>
      </w:pPr>
      <w:r w:rsidRPr="009A090D">
        <w:rPr>
          <w:b/>
          <w:bCs/>
        </w:rPr>
        <w:lastRenderedPageBreak/>
        <w:t>Interesting symbolism</w:t>
      </w:r>
    </w:p>
    <w:p w:rsidR="003D71CE" w:rsidRDefault="003D71CE" w:rsidP="003D71CE">
      <w:pPr>
        <w:pStyle w:val="ListParagraph"/>
        <w:numPr>
          <w:ilvl w:val="0"/>
          <w:numId w:val="45"/>
        </w:numPr>
        <w:jc w:val="both"/>
      </w:pPr>
      <w:r>
        <w:t>The name change of Yaakov</w:t>
      </w:r>
    </w:p>
    <w:p w:rsidR="003D71CE" w:rsidRDefault="003D71CE" w:rsidP="003D71CE">
      <w:pPr>
        <w:pStyle w:val="ListParagraph"/>
        <w:numPr>
          <w:ilvl w:val="0"/>
          <w:numId w:val="45"/>
        </w:numPr>
        <w:jc w:val="both"/>
      </w:pPr>
      <w:r>
        <w:t>The promise to his seed</w:t>
      </w:r>
    </w:p>
    <w:p w:rsidR="003D71CE" w:rsidRDefault="003D71CE" w:rsidP="003D71CE">
      <w:pPr>
        <w:pStyle w:val="ListParagraph"/>
        <w:numPr>
          <w:ilvl w:val="0"/>
          <w:numId w:val="45"/>
        </w:numPr>
        <w:jc w:val="both"/>
      </w:pPr>
      <w:r>
        <w:t xml:space="preserve">The stone at the head of the pillar </w:t>
      </w:r>
    </w:p>
    <w:p w:rsidR="003D71CE" w:rsidRDefault="003D71CE" w:rsidP="003D71CE">
      <w:pPr>
        <w:jc w:val="both"/>
      </w:pPr>
    </w:p>
    <w:p w:rsidR="00A818C8" w:rsidRDefault="00A818C8" w:rsidP="003D71CE">
      <w:pPr>
        <w:jc w:val="both"/>
      </w:pPr>
      <w:r>
        <w:t>Let’s begin by first looking at each part of the list.</w:t>
      </w:r>
    </w:p>
    <w:p w:rsidR="00A818C8" w:rsidRDefault="00A818C8" w:rsidP="003D71CE">
      <w:pPr>
        <w:jc w:val="both"/>
      </w:pPr>
    </w:p>
    <w:p w:rsidR="00A818C8" w:rsidRPr="00A818C8" w:rsidRDefault="00A818C8" w:rsidP="003D71CE">
      <w:pPr>
        <w:jc w:val="both"/>
        <w:rPr>
          <w:b/>
          <w:bCs/>
        </w:rPr>
      </w:pPr>
      <w:r w:rsidRPr="00A818C8">
        <w:rPr>
          <w:b/>
          <w:bCs/>
        </w:rPr>
        <w:t>The name change of Yaakov</w:t>
      </w:r>
    </w:p>
    <w:p w:rsidR="00A818C8" w:rsidRDefault="00A818C8" w:rsidP="003D71CE">
      <w:pPr>
        <w:jc w:val="both"/>
      </w:pPr>
    </w:p>
    <w:p w:rsidR="00216331" w:rsidRDefault="003D71CE" w:rsidP="003D71CE">
      <w:pPr>
        <w:jc w:val="both"/>
      </w:pPr>
      <w:r>
        <w:t xml:space="preserve">     </w:t>
      </w:r>
      <w:r w:rsidR="00FA4787">
        <w:t xml:space="preserve">The changing of a name for a convert signals the embracing of a new philosophy, a new identification, a new purposeful and mindful statement of intent for the long term future.  Many rabbis hold that converts should not only add a Hebrew name but also modify the given name used in pre-conversion years.  Others differ sometimes pointing to Ruth saying she did not change her Moabite name at all.  The choice is ultimately the convert’s and should be made with full knowledge of available names and their meanings.  The Hebrew name that is not up for personal preference or choice is the identity of the parents.  In Jewish life a person is called by his or her given name as the son or daughter of the parent.  The name change of Yaakov (Jacob) to Yisrael there is some significant differences.  Yaakov did not have a choice on what name to be called by, and he also was not named in the typical “son of” pattern as we find today.  </w:t>
      </w:r>
      <w:r w:rsidR="00F561CC">
        <w:t xml:space="preserve">G-d specifically chose the name Yisrael … </w:t>
      </w:r>
    </w:p>
    <w:p w:rsidR="00F561CC" w:rsidRDefault="00D30A35" w:rsidP="00F60C46">
      <w:pPr>
        <w:jc w:val="both"/>
      </w:pPr>
      <w:r>
        <w:rPr>
          <w:noProof/>
          <w:lang w:bidi="he-IL"/>
        </w:rPr>
        <w:pict>
          <v:shapetype id="_x0000_t202" coordsize="21600,21600" o:spt="202" path="m,l,21600r21600,l21600,xe">
            <v:stroke joinstyle="miter"/>
            <v:path gradientshapeok="t" o:connecttype="rect"/>
          </v:shapetype>
          <v:shape id="_x0000_s1037" type="#_x0000_t202" style="position:absolute;left:0;text-align:left;margin-left:411.6pt;margin-top:46.25pt;width:117.15pt;height:88.45pt;z-index:251669504;mso-height-percent:200;mso-height-percent:200;mso-width-relative:margin;mso-height-relative:margin">
            <v:textbox style="mso-fit-shape-to-text:t">
              <w:txbxContent>
                <w:p w:rsidR="00D30A35" w:rsidRPr="00D30A35" w:rsidRDefault="00D30A35" w:rsidP="00D30A35">
                  <w:pPr>
                    <w:rPr>
                      <w:b/>
                      <w:bCs/>
                      <w:sz w:val="20"/>
                      <w:szCs w:val="20"/>
                    </w:rPr>
                  </w:pPr>
                  <w:r w:rsidRPr="00D30A35">
                    <w:rPr>
                      <w:b/>
                      <w:bCs/>
                      <w:sz w:val="20"/>
                      <w:szCs w:val="20"/>
                    </w:rPr>
                    <w:t>Rashi</w:t>
                  </w:r>
                </w:p>
                <w:p w:rsidR="00D30A35" w:rsidRPr="00D30A35" w:rsidRDefault="00D30A35" w:rsidP="00D30A35">
                  <w:pPr>
                    <w:jc w:val="both"/>
                    <w:rPr>
                      <w:szCs w:val="20"/>
                    </w:rPr>
                  </w:pPr>
                  <w:r w:rsidRPr="00D30A35">
                    <w:rPr>
                      <w:sz w:val="20"/>
                      <w:szCs w:val="20"/>
                    </w:rPr>
                    <w:t>Rabbi Shlomo ben Yitzchak (1040-1105), author of influential Biblical and Talmudic commentaries</w:t>
                  </w:r>
                </w:p>
              </w:txbxContent>
            </v:textbox>
          </v:shape>
        </w:pict>
      </w:r>
      <w:r w:rsidR="008B0F29">
        <w:t xml:space="preserve">     Yaakov has his name changed by G-d to Yisrael establishing him as the father of a nation and identifying the name of the children of Yisrael.  The changed name reflects a change in G-d’s perception of Yaakov.  </w:t>
      </w:r>
      <w:r w:rsidR="00F60C46">
        <w:t xml:space="preserve">The change of a name reflects that of being reborn.  </w:t>
      </w:r>
      <w:r w:rsidR="008B0F29">
        <w:t>Similar</w:t>
      </w:r>
      <w:r w:rsidR="00F60C46">
        <w:t>ly</w:t>
      </w:r>
      <w:r w:rsidR="008B0F29">
        <w:t xml:space="preserve"> in Jewish tradition a child receives his or her Hebrew name at the time they entered into the covenant “Brit Milah” ceremony for boys and “Brit Banot” or naming ceremony for girls in </w:t>
      </w:r>
      <w:r w:rsidR="00F60C46">
        <w:t>like-</w:t>
      </w:r>
      <w:r w:rsidR="008B0F29">
        <w:t>manner the patriarchs all had the covenant confirmed at the time of their name change.  The difference here G-d gives Yaakov his new name much later in life not at birth as tradition holds today.  The name change highlights Yaakov’s character over the years.  He went from supplanting (the root meaning of “Yaakov”) his brother’s birthright, to “noble conduct” (the root meaning of Yisrael).  It is this grow</w:t>
      </w:r>
      <w:r w:rsidR="00F60C46">
        <w:t>ing</w:t>
      </w:r>
      <w:r w:rsidR="008B0F29">
        <w:t xml:space="preserve"> process that Rashi comments upon as warranting the renewed blessing, a blessing that was now earned and not stolen. </w:t>
      </w:r>
    </w:p>
    <w:p w:rsidR="008B0F29" w:rsidRDefault="008B0F29" w:rsidP="00FA4787">
      <w:pPr>
        <w:jc w:val="both"/>
      </w:pPr>
    </w:p>
    <w:p w:rsidR="00A818C8" w:rsidRPr="00A818C8" w:rsidRDefault="00A818C8" w:rsidP="00A818C8">
      <w:pPr>
        <w:jc w:val="both"/>
        <w:rPr>
          <w:b/>
          <w:bCs/>
        </w:rPr>
      </w:pPr>
      <w:r w:rsidRPr="00A818C8">
        <w:rPr>
          <w:b/>
          <w:bCs/>
        </w:rPr>
        <w:t>The promise to his seed</w:t>
      </w:r>
    </w:p>
    <w:p w:rsidR="00A818C8" w:rsidRDefault="00A818C8" w:rsidP="00FA4787">
      <w:pPr>
        <w:jc w:val="both"/>
      </w:pPr>
    </w:p>
    <w:p w:rsidR="00F561CC" w:rsidRDefault="00B840EB" w:rsidP="003D1C70">
      <w:pPr>
        <w:jc w:val="both"/>
      </w:pPr>
      <w:r>
        <w:rPr>
          <w:noProof/>
          <w:lang w:eastAsia="zh-TW"/>
        </w:rPr>
        <w:pict>
          <v:shape id="_x0000_s1032" type="#_x0000_t202" style="position:absolute;left:0;text-align:left;margin-left:414pt;margin-top:10.2pt;width:117.15pt;height:76.95pt;z-index:251665408;mso-height-percent:200;mso-height-percent:200;mso-width-relative:margin;mso-height-relative:margin">
            <v:textbox style="mso-fit-shape-to-text:t">
              <w:txbxContent>
                <w:p w:rsidR="00F561CC" w:rsidRPr="00F561CC" w:rsidRDefault="00F561CC" w:rsidP="00F561CC">
                  <w:pPr>
                    <w:jc w:val="both"/>
                    <w:rPr>
                      <w:b/>
                      <w:bCs/>
                      <w:sz w:val="20"/>
                      <w:szCs w:val="20"/>
                    </w:rPr>
                  </w:pPr>
                  <w:r w:rsidRPr="00F561CC">
                    <w:rPr>
                      <w:b/>
                      <w:bCs/>
                      <w:sz w:val="20"/>
                      <w:szCs w:val="20"/>
                    </w:rPr>
                    <w:t>Bereshit / Genesis 35:12</w:t>
                  </w:r>
                </w:p>
                <w:p w:rsidR="00F561CC" w:rsidRPr="00F561CC" w:rsidRDefault="00F561CC" w:rsidP="00F561CC">
                  <w:pPr>
                    <w:jc w:val="both"/>
                    <w:rPr>
                      <w:sz w:val="20"/>
                      <w:szCs w:val="20"/>
                    </w:rPr>
                  </w:pPr>
                  <w:r w:rsidRPr="00F561CC">
                    <w:rPr>
                      <w:sz w:val="20"/>
                      <w:szCs w:val="20"/>
                    </w:rPr>
                    <w:t>35:12 ‘The land which I gave to Abraham and Isaac, I will give it to you, And I will give the land to your descendants after you.’ (NASB)</w:t>
                  </w:r>
                </w:p>
              </w:txbxContent>
            </v:textbox>
          </v:shape>
        </w:pict>
      </w:r>
      <w:r w:rsidR="00F561CC">
        <w:t xml:space="preserve">The next thing mentioned is the seed.  HaShem is saying the land which He gave to Avraham and Yitzchak He will give to Yaakov.  </w:t>
      </w:r>
    </w:p>
    <w:p w:rsidR="00F561CC" w:rsidRPr="00F561CC" w:rsidRDefault="00F561CC" w:rsidP="00F561CC">
      <w:pPr>
        <w:jc w:val="right"/>
        <w:rPr>
          <w:b/>
          <w:bCs/>
          <w:sz w:val="44"/>
          <w:szCs w:val="44"/>
          <w:lang w:bidi="he-IL"/>
        </w:rPr>
      </w:pPr>
      <w:r w:rsidRPr="00F561CC">
        <w:rPr>
          <w:b/>
          <w:bCs/>
          <w:sz w:val="44"/>
          <w:szCs w:val="44"/>
        </w:rPr>
        <w:t xml:space="preserve">35:12 </w:t>
      </w:r>
      <w:r w:rsidRPr="00F561CC">
        <w:rPr>
          <w:rFonts w:hint="cs"/>
          <w:b/>
          <w:bCs/>
          <w:sz w:val="44"/>
          <w:szCs w:val="44"/>
          <w:rtl/>
          <w:lang w:val="en-AU" w:bidi="he-IL"/>
        </w:rPr>
        <w:t>בראשית</w:t>
      </w:r>
    </w:p>
    <w:p w:rsidR="00F561CC" w:rsidRDefault="00B840EB" w:rsidP="00FA4787">
      <w:pPr>
        <w:jc w:val="both"/>
      </w:pPr>
      <w:r>
        <w:rPr>
          <w:noProof/>
          <w:lang w:bidi="he-IL"/>
        </w:rPr>
        <w:pict>
          <v:oval id="_x0000_s1033" style="position:absolute;left:0;text-align:left;margin-left:325.8pt;margin-top:20.9pt;width:61.2pt;height:31.8pt;z-index:251666432" filled="f" fillcolor="#c0504d [3205]" strokecolor="#c00000" strokeweight="1pt">
            <v:shadow on="t" type="perspective" color="#622423 [1605]" opacity=".5" offset="1pt" offset2="-1pt"/>
          </v:oval>
        </w:pict>
      </w:r>
      <w:r w:rsidR="00F561CC" w:rsidRPr="00F561CC">
        <w:rPr>
          <w:noProof/>
          <w:lang w:bidi="he-IL"/>
        </w:rPr>
        <w:drawing>
          <wp:inline distT="0" distB="0" distL="0" distR="0">
            <wp:extent cx="5033010" cy="64770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46553" b="45837"/>
                    <a:stretch>
                      <a:fillRect/>
                    </a:stretch>
                  </pic:blipFill>
                  <pic:spPr bwMode="auto">
                    <a:xfrm>
                      <a:off x="0" y="0"/>
                      <a:ext cx="5033010" cy="647700"/>
                    </a:xfrm>
                    <a:prstGeom prst="rect">
                      <a:avLst/>
                    </a:prstGeom>
                    <a:noFill/>
                    <a:ln w="9525">
                      <a:noFill/>
                      <a:miter lim="800000"/>
                      <a:headEnd/>
                      <a:tailEnd/>
                    </a:ln>
                  </pic:spPr>
                </pic:pic>
              </a:graphicData>
            </a:graphic>
          </wp:inline>
        </w:drawing>
      </w:r>
    </w:p>
    <w:p w:rsidR="00B35559" w:rsidRDefault="00B35559" w:rsidP="00FA4787">
      <w:pPr>
        <w:jc w:val="both"/>
      </w:pPr>
    </w:p>
    <w:p w:rsidR="00F561CC" w:rsidRPr="001D3B4B" w:rsidRDefault="00B35559" w:rsidP="001A5004">
      <w:pPr>
        <w:jc w:val="both"/>
      </w:pPr>
      <w:r>
        <w:lastRenderedPageBreak/>
        <w:t xml:space="preserve">     The mentioning of the Seed symbolizes the promise </w:t>
      </w:r>
      <w:r w:rsidR="00475BE9">
        <w:t xml:space="preserve">and the story of G-d’s calling Abraham to leave his homeland, promising his descendants a new home in the land of Canaan, and ultimately promising all the nations of the earth will be blessed in his seed.  The </w:t>
      </w:r>
      <w:r w:rsidR="002607E6">
        <w:t>mention of seed here makes</w:t>
      </w:r>
      <w:r w:rsidR="00475BE9">
        <w:t xml:space="preserve"> a connection with Avraham and Yaakov and the continuation of the blessing and promise</w:t>
      </w:r>
      <w:r w:rsidR="001A5004">
        <w:t>.</w:t>
      </w:r>
      <w:r>
        <w:t xml:space="preserve">  </w:t>
      </w:r>
    </w:p>
    <w:p w:rsidR="00216331" w:rsidRDefault="00216331" w:rsidP="005C6A0C">
      <w:pPr>
        <w:tabs>
          <w:tab w:val="left" w:pos="7116"/>
        </w:tabs>
        <w:jc w:val="both"/>
      </w:pPr>
    </w:p>
    <w:p w:rsidR="00A818C8" w:rsidRPr="00A818C8" w:rsidRDefault="00A818C8" w:rsidP="005C6A0C">
      <w:pPr>
        <w:tabs>
          <w:tab w:val="left" w:pos="7116"/>
        </w:tabs>
        <w:jc w:val="both"/>
        <w:rPr>
          <w:b/>
          <w:bCs/>
        </w:rPr>
      </w:pPr>
      <w:r w:rsidRPr="00A818C8">
        <w:rPr>
          <w:b/>
          <w:bCs/>
        </w:rPr>
        <w:t>The stone at the head of the pillar</w:t>
      </w:r>
    </w:p>
    <w:p w:rsidR="00A818C8" w:rsidRDefault="00A818C8" w:rsidP="005C6A0C">
      <w:pPr>
        <w:tabs>
          <w:tab w:val="left" w:pos="7116"/>
        </w:tabs>
        <w:jc w:val="both"/>
      </w:pPr>
    </w:p>
    <w:p w:rsidR="00561D2D" w:rsidRDefault="00033C28" w:rsidP="0009288B">
      <w:pPr>
        <w:tabs>
          <w:tab w:val="left" w:pos="7116"/>
        </w:tabs>
        <w:jc w:val="both"/>
      </w:pPr>
      <w:r>
        <w:t xml:space="preserve">     </w:t>
      </w:r>
      <w:r w:rsidR="00475BE9">
        <w:t xml:space="preserve">Did you ever wonder what the purpose of the stone was that Yaakov anoints with oil?  Why would Yaakov take the stone and place it at the head of the pillar he makes for the Lord?  </w:t>
      </w:r>
      <w:r w:rsidR="00561D2D">
        <w:t xml:space="preserve">What about the significance of anointing the stone with oil?  </w:t>
      </w:r>
    </w:p>
    <w:p w:rsidR="00025BA9" w:rsidRDefault="00025BA9" w:rsidP="00561D2D">
      <w:pPr>
        <w:tabs>
          <w:tab w:val="left" w:pos="7116"/>
        </w:tabs>
        <w:jc w:val="both"/>
      </w:pPr>
    </w:p>
    <w:p w:rsidR="00E73A13" w:rsidRPr="00E73A13" w:rsidRDefault="00E73A13" w:rsidP="00561D2D">
      <w:pPr>
        <w:tabs>
          <w:tab w:val="left" w:pos="7116"/>
        </w:tabs>
        <w:jc w:val="both"/>
        <w:rPr>
          <w:b/>
          <w:bCs/>
          <w:i/>
          <w:iCs/>
          <w:color w:val="C00000"/>
        </w:rPr>
      </w:pPr>
      <w:r w:rsidRPr="00E73A13">
        <w:rPr>
          <w:b/>
          <w:bCs/>
          <w:i/>
          <w:iCs/>
          <w:color w:val="C00000"/>
        </w:rPr>
        <w:t>Bereshit / Genesis 28:18</w:t>
      </w:r>
    </w:p>
    <w:p w:rsidR="00025BA9" w:rsidRPr="00E73A13" w:rsidRDefault="00025BA9" w:rsidP="00E73A13">
      <w:pPr>
        <w:tabs>
          <w:tab w:val="left" w:pos="7116"/>
        </w:tabs>
        <w:jc w:val="both"/>
        <w:rPr>
          <w:i/>
          <w:iCs/>
          <w:color w:val="C00000"/>
        </w:rPr>
      </w:pPr>
      <w:r w:rsidRPr="00E73A13">
        <w:rPr>
          <w:i/>
          <w:iCs/>
          <w:color w:val="C00000"/>
        </w:rPr>
        <w:t>"...took the stone (</w:t>
      </w:r>
      <w:r w:rsidRPr="00E73A13">
        <w:rPr>
          <w:i/>
          <w:iCs/>
          <w:color w:val="C00000"/>
          <w:rtl/>
          <w:lang w:bidi="he-IL"/>
        </w:rPr>
        <w:t>אבן</w:t>
      </w:r>
      <w:r w:rsidRPr="00E73A13">
        <w:rPr>
          <w:i/>
          <w:iCs/>
          <w:color w:val="C00000"/>
        </w:rPr>
        <w:t>) which he had placed on his head and placed it as a pillar (</w:t>
      </w:r>
      <w:r w:rsidRPr="00E73A13">
        <w:rPr>
          <w:i/>
          <w:iCs/>
          <w:color w:val="C00000"/>
          <w:rtl/>
          <w:lang w:bidi="he-IL"/>
        </w:rPr>
        <w:t>מזבה</w:t>
      </w:r>
      <w:r w:rsidRPr="00E73A13">
        <w:rPr>
          <w:i/>
          <w:iCs/>
          <w:color w:val="C00000"/>
        </w:rPr>
        <w:t>) and poured oil (</w:t>
      </w:r>
      <w:r w:rsidRPr="00E73A13">
        <w:rPr>
          <w:i/>
          <w:iCs/>
          <w:color w:val="C00000"/>
          <w:rtl/>
          <w:lang w:bidi="he-IL"/>
        </w:rPr>
        <w:t>שמן</w:t>
      </w:r>
      <w:r w:rsidR="002E6FAA">
        <w:rPr>
          <w:i/>
          <w:iCs/>
          <w:color w:val="C00000"/>
        </w:rPr>
        <w:t>) on the head</w:t>
      </w:r>
      <w:r w:rsidRPr="00E73A13">
        <w:rPr>
          <w:i/>
          <w:iCs/>
          <w:color w:val="C00000"/>
        </w:rPr>
        <w:t xml:space="preserve">." </w:t>
      </w:r>
    </w:p>
    <w:p w:rsidR="00025BA9" w:rsidRDefault="00025BA9" w:rsidP="00561D2D">
      <w:pPr>
        <w:tabs>
          <w:tab w:val="left" w:pos="7116"/>
        </w:tabs>
        <w:jc w:val="both"/>
      </w:pPr>
    </w:p>
    <w:p w:rsidR="00A77E74" w:rsidRDefault="00A77E74" w:rsidP="009A4751">
      <w:pPr>
        <w:tabs>
          <w:tab w:val="left" w:pos="7116"/>
        </w:tabs>
        <w:jc w:val="both"/>
        <w:rPr>
          <w:lang w:bidi="he-IL"/>
        </w:rPr>
      </w:pPr>
      <w:r>
        <w:t xml:space="preserve">     </w:t>
      </w:r>
      <w:r w:rsidR="0041493A">
        <w:t xml:space="preserve">I feel there is a messianic connection here in Yaakov’s action of anointing the stone with oil.  </w:t>
      </w:r>
      <w:r w:rsidR="00E73A13">
        <w:t>T</w:t>
      </w:r>
      <w:r>
        <w:t xml:space="preserve">he Messiah </w:t>
      </w:r>
      <w:r w:rsidR="00E73A13">
        <w:t>means</w:t>
      </w:r>
      <w:r>
        <w:t xml:space="preserve"> anointed one</w:t>
      </w:r>
      <w:r w:rsidR="00E73A13">
        <w:t xml:space="preserve"> in Hebrew. </w:t>
      </w:r>
      <w:r>
        <w:t xml:space="preserve"> </w:t>
      </w:r>
      <w:r w:rsidR="00E73A13">
        <w:t xml:space="preserve">In Judaism, Messiah </w:t>
      </w:r>
      <w:r>
        <w:t xml:space="preserve">at first meant any person who was anointed with oil on rising to a certain position among the ancient Yisraelites.  At the beginning, this was made in reference to the Cohen Hagadol (the high priest) and later to that of the King of Yisrael and also that of a prophet of Yisrael.  </w:t>
      </w:r>
      <w:r w:rsidR="00992966">
        <w:t xml:space="preserve">So essentially Yaakov was anointing the stone with oil, meaning he applied or rubbed the oil upon the stone as a part of a religious ceremony during the covenant he was renewing with the Lord.  </w:t>
      </w:r>
      <w:r w:rsidR="00456ED3">
        <w:t xml:space="preserve">But is there an even greater significance in the </w:t>
      </w:r>
      <w:r w:rsidR="00025BA9">
        <w:t>underlying</w:t>
      </w:r>
      <w:r w:rsidR="00456ED3">
        <w:t xml:space="preserve"> reason Yaakov anointed the stone with oil?  </w:t>
      </w:r>
      <w:r w:rsidR="0041493A">
        <w:t>Maybe so, l</w:t>
      </w:r>
      <w:r w:rsidR="00456ED3">
        <w:t xml:space="preserve">et’s have a closer look at the Hebrew word for stone.  Examining the Hebrew word for stone </w:t>
      </w:r>
      <w:r w:rsidR="00456ED3" w:rsidRPr="009A4751">
        <w:rPr>
          <w:rFonts w:hint="cs"/>
          <w:sz w:val="28"/>
          <w:szCs w:val="28"/>
          <w:rtl/>
          <w:lang w:bidi="he-IL"/>
        </w:rPr>
        <w:t>אבן</w:t>
      </w:r>
      <w:r w:rsidR="00456ED3">
        <w:rPr>
          <w:lang w:bidi="he-IL"/>
        </w:rPr>
        <w:t xml:space="preserve"> it appears the three root letters (i) aleph, (ii) bet, and (iii) </w:t>
      </w:r>
      <w:r w:rsidR="002F13FB">
        <w:rPr>
          <w:lang w:bidi="he-IL"/>
        </w:rPr>
        <w:t xml:space="preserve">final </w:t>
      </w:r>
      <w:r w:rsidR="00456ED3">
        <w:rPr>
          <w:lang w:bidi="he-IL"/>
        </w:rPr>
        <w:t xml:space="preserve">nun </w:t>
      </w:r>
      <w:r w:rsidR="009A4751">
        <w:rPr>
          <w:lang w:bidi="he-IL"/>
        </w:rPr>
        <w:t xml:space="preserve">form two words “Father” and “Son” as shown </w:t>
      </w:r>
      <w:r w:rsidR="002F13FB">
        <w:rPr>
          <w:lang w:bidi="he-IL"/>
        </w:rPr>
        <w:t>in the picture below.</w:t>
      </w:r>
    </w:p>
    <w:p w:rsidR="00992966" w:rsidRPr="001D3B4B" w:rsidRDefault="00992966" w:rsidP="005C6A0C">
      <w:pPr>
        <w:tabs>
          <w:tab w:val="left" w:pos="7116"/>
        </w:tabs>
        <w:jc w:val="both"/>
      </w:pPr>
    </w:p>
    <w:p w:rsidR="00216331" w:rsidRPr="001D3B4B" w:rsidRDefault="00843110" w:rsidP="002607E6">
      <w:pPr>
        <w:jc w:val="center"/>
      </w:pPr>
      <w:r>
        <w:rPr>
          <w:noProof/>
          <w:lang w:bidi="he-IL"/>
        </w:rPr>
        <w:drawing>
          <wp:inline distT="0" distB="0" distL="0" distR="0">
            <wp:extent cx="926592" cy="1261872"/>
            <wp:effectExtent l="19050" t="0" r="6858" b="0"/>
            <wp:docPr id="2" name="Picture 1" descr="Stone-Fath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Father-Son.jpg"/>
                    <pic:cNvPicPr/>
                  </pic:nvPicPr>
                  <pic:blipFill>
                    <a:blip r:embed="rId10"/>
                    <a:stretch>
                      <a:fillRect/>
                    </a:stretch>
                  </pic:blipFill>
                  <pic:spPr>
                    <a:xfrm>
                      <a:off x="0" y="0"/>
                      <a:ext cx="926592" cy="1261872"/>
                    </a:xfrm>
                    <a:prstGeom prst="rect">
                      <a:avLst/>
                    </a:prstGeom>
                  </pic:spPr>
                </pic:pic>
              </a:graphicData>
            </a:graphic>
          </wp:inline>
        </w:drawing>
      </w:r>
    </w:p>
    <w:p w:rsidR="00A23EB0" w:rsidRPr="001D3B4B" w:rsidRDefault="00A23EB0" w:rsidP="001D3B4B">
      <w:pPr>
        <w:jc w:val="both"/>
      </w:pPr>
    </w:p>
    <w:p w:rsidR="00982E95" w:rsidRDefault="00A23EB0" w:rsidP="002A333B">
      <w:pPr>
        <w:jc w:val="both"/>
        <w:rPr>
          <w:lang w:bidi="he-IL"/>
        </w:rPr>
      </w:pPr>
      <w:r>
        <w:t xml:space="preserve">     </w:t>
      </w:r>
      <w:r w:rsidR="00982E95">
        <w:t xml:space="preserve">It appears the Hebrew word for stone </w:t>
      </w:r>
      <w:r w:rsidR="00982E95" w:rsidRPr="00982E95">
        <w:rPr>
          <w:rFonts w:hint="cs"/>
          <w:sz w:val="28"/>
          <w:szCs w:val="28"/>
          <w:rtl/>
          <w:lang w:val="en-AU" w:bidi="he-IL"/>
        </w:rPr>
        <w:t>אבן</w:t>
      </w:r>
      <w:r w:rsidR="00982E95">
        <w:rPr>
          <w:lang w:bidi="he-IL"/>
        </w:rPr>
        <w:t xml:space="preserve"> is a juxtaposition of the father </w:t>
      </w:r>
      <w:r w:rsidR="00982E95" w:rsidRPr="00982E95">
        <w:rPr>
          <w:rFonts w:hint="cs"/>
          <w:sz w:val="28"/>
          <w:szCs w:val="28"/>
          <w:rtl/>
          <w:lang w:bidi="he-IL"/>
        </w:rPr>
        <w:t>אב</w:t>
      </w:r>
      <w:r w:rsidR="00982E95">
        <w:rPr>
          <w:lang w:bidi="he-IL"/>
        </w:rPr>
        <w:t xml:space="preserve"> and son </w:t>
      </w:r>
      <w:r w:rsidR="00982E95" w:rsidRPr="00982E95">
        <w:rPr>
          <w:rFonts w:hint="cs"/>
          <w:sz w:val="28"/>
          <w:szCs w:val="28"/>
          <w:rtl/>
          <w:lang w:val="en-AU" w:bidi="he-IL"/>
        </w:rPr>
        <w:t>בן</w:t>
      </w:r>
      <w:r w:rsidR="00982E95">
        <w:rPr>
          <w:lang w:bidi="he-IL"/>
        </w:rPr>
        <w:t xml:space="preserve"> as shown above.  </w:t>
      </w:r>
      <w:r w:rsidR="00723421">
        <w:rPr>
          <w:lang w:bidi="he-IL"/>
        </w:rPr>
        <w:t>This</w:t>
      </w:r>
      <w:r w:rsidR="00982E95">
        <w:rPr>
          <w:lang w:bidi="he-IL"/>
        </w:rPr>
        <w:t xml:space="preserve"> bring</w:t>
      </w:r>
      <w:r w:rsidR="00723421">
        <w:rPr>
          <w:lang w:bidi="he-IL"/>
        </w:rPr>
        <w:t>s</w:t>
      </w:r>
      <w:r w:rsidR="00982E95">
        <w:rPr>
          <w:lang w:bidi="he-IL"/>
        </w:rPr>
        <w:t xml:space="preserve"> new meaning to the symbolism of the rock, the foundation stone which is figuratively used of believers (see </w:t>
      </w:r>
      <w:r w:rsidR="00982E95" w:rsidRPr="00723421">
        <w:rPr>
          <w:i/>
          <w:iCs/>
          <w:color w:val="C00000"/>
          <w:lang w:bidi="he-IL"/>
        </w:rPr>
        <w:t>1 Peter 2:4- 5</w:t>
      </w:r>
      <w:r w:rsidR="00982E95" w:rsidRPr="00982E95">
        <w:rPr>
          <w:lang w:bidi="he-IL"/>
        </w:rPr>
        <w:t>), and of the Messiah (</w:t>
      </w:r>
      <w:r w:rsidR="00982E95">
        <w:rPr>
          <w:lang w:bidi="he-IL"/>
        </w:rPr>
        <w:t xml:space="preserve">See </w:t>
      </w:r>
      <w:r w:rsidR="00982E95" w:rsidRPr="00723421">
        <w:rPr>
          <w:i/>
          <w:iCs/>
          <w:color w:val="C00000"/>
          <w:lang w:bidi="he-IL"/>
        </w:rPr>
        <w:t>Psalms 118:22; Isaiah 28:16; Matthew 21:42; Acts 4:11</w:t>
      </w:r>
      <w:r w:rsidR="00982E95" w:rsidRPr="00982E95">
        <w:rPr>
          <w:lang w:bidi="he-IL"/>
        </w:rPr>
        <w:t>, etc.)</w:t>
      </w:r>
      <w:r w:rsidR="002A333B">
        <w:rPr>
          <w:lang w:bidi="he-IL"/>
        </w:rPr>
        <w:t xml:space="preserve"> in the Ketuvei Shelachim (Apostolic Writings)</w:t>
      </w:r>
      <w:r w:rsidR="00982E95" w:rsidRPr="00982E95">
        <w:rPr>
          <w:lang w:bidi="he-IL"/>
        </w:rPr>
        <w:t xml:space="preserve">. </w:t>
      </w:r>
      <w:r w:rsidR="00982E95">
        <w:rPr>
          <w:lang w:bidi="he-IL"/>
        </w:rPr>
        <w:t xml:space="preserve"> </w:t>
      </w:r>
      <w:r w:rsidR="005B569A">
        <w:rPr>
          <w:lang w:bidi="he-IL"/>
        </w:rPr>
        <w:t>Stones were used in the ancient times to commemorate remarkable events as we have seen here in the last few parshiot by Yaakov at Bethel (</w:t>
      </w:r>
      <w:r w:rsidR="005B569A" w:rsidRPr="00723421">
        <w:rPr>
          <w:i/>
          <w:iCs/>
          <w:color w:val="C00000"/>
          <w:lang w:bidi="he-IL"/>
        </w:rPr>
        <w:t>Bereshit / Genesis 28:18</w:t>
      </w:r>
      <w:r w:rsidR="005B569A">
        <w:rPr>
          <w:lang w:bidi="he-IL"/>
        </w:rPr>
        <w:t>) and at Padan-</w:t>
      </w:r>
      <w:r w:rsidR="005B569A">
        <w:rPr>
          <w:lang w:bidi="he-IL"/>
        </w:rPr>
        <w:lastRenderedPageBreak/>
        <w:t>aram (</w:t>
      </w:r>
      <w:r w:rsidR="005B569A" w:rsidRPr="00723421">
        <w:rPr>
          <w:i/>
          <w:iCs/>
          <w:color w:val="C00000"/>
          <w:lang w:bidi="he-IL"/>
        </w:rPr>
        <w:t>Bereshit / Genesis 35:4</w:t>
      </w:r>
      <w:r w:rsidR="005B569A">
        <w:rPr>
          <w:lang w:bidi="he-IL"/>
        </w:rPr>
        <w:t xml:space="preserve">).  How much more significant is the use of the foundation stone to symbolize the work of Yeshua the Messiah.  </w:t>
      </w:r>
      <w:r w:rsidR="002A333B">
        <w:rPr>
          <w:lang w:bidi="he-IL"/>
        </w:rPr>
        <w:t>Studying</w:t>
      </w:r>
      <w:r w:rsidR="005B569A">
        <w:rPr>
          <w:lang w:bidi="he-IL"/>
        </w:rPr>
        <w:t xml:space="preserve"> the root letters for stone is absolutely fascinating not to mention exciting.  Looking at the Hebrew and understanding the word play provides new depth to our understanding of HaShem’s revelation to us of the Messiah.  The implied word play in these passages I believe G-d has revealed His rock, His foundation stone, Yeshua the Messiah.  </w:t>
      </w:r>
    </w:p>
    <w:p w:rsidR="005B569A" w:rsidRDefault="005B569A" w:rsidP="00982E95">
      <w:pPr>
        <w:jc w:val="both"/>
        <w:rPr>
          <w:lang w:bidi="he-IL"/>
        </w:rPr>
      </w:pPr>
    </w:p>
    <w:p w:rsidR="005B569A" w:rsidRPr="005B569A" w:rsidRDefault="005B569A" w:rsidP="00982E95">
      <w:pPr>
        <w:jc w:val="both"/>
        <w:rPr>
          <w:b/>
          <w:bCs/>
          <w:lang w:bidi="he-IL"/>
        </w:rPr>
      </w:pPr>
      <w:r w:rsidRPr="005B569A">
        <w:rPr>
          <w:b/>
          <w:bCs/>
          <w:lang w:bidi="he-IL"/>
        </w:rPr>
        <w:t>Conclusion</w:t>
      </w:r>
    </w:p>
    <w:p w:rsidR="005B569A" w:rsidRDefault="005B569A" w:rsidP="00982E95">
      <w:pPr>
        <w:jc w:val="both"/>
        <w:rPr>
          <w:lang w:bidi="he-IL"/>
        </w:rPr>
      </w:pPr>
    </w:p>
    <w:p w:rsidR="00F62DC5" w:rsidRDefault="00F62DC5" w:rsidP="009D2438">
      <w:pPr>
        <w:jc w:val="both"/>
      </w:pPr>
      <w:r>
        <w:t xml:space="preserve">     The goal of biblical hermeneutic is not to find what no-one else has ever found before but to discover the plain meaning of the text.  However, an interpretation may seem or appear unique to those who have not seen it before.  The plain meaning of a text is not always plain to everyone and interpretation is not a trivial exercise.  This is why it is absolutely necessary for us to diligently study the word of G-d.  Everyone who reads the Scriptures is essentially an interpreter whether they like it or not.  One mistake people tend to do is assume their understanding of the Scriptures is the same as the Holy Spirit’s and the human author’s intent.  Sometimes we fail to recognize that each of us brings to the Scriptures our own cultural, personal experiences, and misunderstandings of words and ideas based upon our own theological and philosophical presuppositions.  If we are unaware of this it may lead us to read thoughts and ideas into the text that are not actually there.  In communicating His message to us G-d uses many forms of communication including historical narratives, genealogies, chronicles, proverbs, riddles, dreams, visions, etc.  In this week’s parsha </w:t>
      </w:r>
      <w:r w:rsidR="009D2438">
        <w:t xml:space="preserve">the Lord speaks to us through the symbolic meaning and sequence </w:t>
      </w:r>
      <w:r>
        <w:t xml:space="preserve">events </w:t>
      </w:r>
      <w:r w:rsidR="009D2438">
        <w:t>in the Hebrew text.</w:t>
      </w:r>
    </w:p>
    <w:p w:rsidR="00556D91" w:rsidRDefault="00835CB1" w:rsidP="00F62DC5">
      <w:pPr>
        <w:jc w:val="both"/>
      </w:pPr>
      <w:r>
        <w:t xml:space="preserve">     </w:t>
      </w:r>
      <w:r w:rsidR="00374DDD">
        <w:t xml:space="preserve">The </w:t>
      </w:r>
      <w:r w:rsidR="00801F9F">
        <w:t>sequence of events, the name change of Yaakov, the promise of the seed, and the stone at the head of the pillar all have significant symbolism.  The name change represents a new calling for Yaakov</w:t>
      </w:r>
      <w:r w:rsidR="00556D91">
        <w:t>.  The change highlights a change in character over the years of Yaakov’s life.</w:t>
      </w:r>
      <w:r w:rsidR="00801F9F">
        <w:t xml:space="preserve">  Likewise we are called to be the sons of G-d through faith, we are called to have a changed life, and newness of life</w:t>
      </w:r>
      <w:r w:rsidR="00556D91">
        <w:t xml:space="preserve"> (a state of being new where the old has passed away)</w:t>
      </w:r>
      <w:r w:rsidR="00801F9F">
        <w:t xml:space="preserve"> in Yeshua the Messiah.  The promise o</w:t>
      </w:r>
      <w:r w:rsidR="00556D91">
        <w:t>f</w:t>
      </w:r>
      <w:r w:rsidR="00801F9F">
        <w:t xml:space="preserve"> the seed is a continuation of the blessing G-d promised to Avraham that all the nations would be blessed.  In the Messiah Yeshua we are blessed indeed.  Finally, </w:t>
      </w:r>
      <w:r w:rsidR="00556D91">
        <w:t xml:space="preserve">the symbolism of the stone, </w:t>
      </w:r>
      <w:r w:rsidR="00754627">
        <w:t xml:space="preserve">the anointing of </w:t>
      </w:r>
      <w:r w:rsidR="00556D91">
        <w:t>oil</w:t>
      </w:r>
      <w:r w:rsidR="00754627">
        <w:t xml:space="preserve"> and the </w:t>
      </w:r>
      <w:r w:rsidR="00556D91">
        <w:t xml:space="preserve">concept of Father and Son in the stone suggests the foundational teachings of the </w:t>
      </w:r>
      <w:r w:rsidR="00DC5292">
        <w:t>Messiah</w:t>
      </w:r>
      <w:r w:rsidR="00556D91">
        <w:t xml:space="preserve"> are sewn throughout the Hebrew Scriptures.  </w:t>
      </w:r>
    </w:p>
    <w:p w:rsidR="00556D91" w:rsidRDefault="00D701A9" w:rsidP="00556D91">
      <w:pPr>
        <w:jc w:val="both"/>
      </w:pPr>
      <w:r>
        <w:t xml:space="preserve">     </w:t>
      </w:r>
      <w:r w:rsidR="00F62DC5">
        <w:t xml:space="preserve">The bible is G-d’s authoritative word to all of mankind set in history.  It is understandable, eternally relevant, always applicable, and completely sufficient for all of our spiritual, philosophical, and psychological needs.  It is when the Bible is read, understood, and obeyed that it truly becomes the inspired and authoritative Word of G-d.  </w:t>
      </w:r>
    </w:p>
    <w:p w:rsidR="00DF7282" w:rsidRDefault="00DF7282" w:rsidP="001D3B4B">
      <w:pPr>
        <w:jc w:val="both"/>
      </w:pPr>
    </w:p>
    <w:p w:rsidR="00DC5292" w:rsidRPr="001D3B4B" w:rsidRDefault="00DC5292" w:rsidP="001D3B4B">
      <w:pPr>
        <w:jc w:val="both"/>
      </w:pPr>
    </w:p>
    <w:p w:rsidR="003132F7" w:rsidRPr="001D3B4B" w:rsidRDefault="003132F7" w:rsidP="001D3B4B">
      <w:pPr>
        <w:jc w:val="both"/>
        <w:rPr>
          <w:lang w:val="en-AU" w:bidi="he-IL"/>
        </w:rPr>
      </w:pPr>
    </w:p>
    <w:p w:rsidR="00747657" w:rsidRPr="001D3B4B" w:rsidRDefault="00747657"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6D7D" w:rsidRDefault="00776D7D">
      <w:r>
        <w:separator/>
      </w:r>
    </w:p>
  </w:endnote>
  <w:endnote w:type="continuationSeparator" w:id="1">
    <w:p w:rsidR="00776D7D" w:rsidRDefault="00776D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B840EB"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B840EB"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4D478A">
      <w:rPr>
        <w:rStyle w:val="PageNumber"/>
        <w:noProof/>
      </w:rPr>
      <w:t>4</w:t>
    </w:r>
    <w:r>
      <w:rPr>
        <w:rStyle w:val="PageNumber"/>
      </w:rPr>
      <w:fldChar w:fldCharType="end"/>
    </w:r>
  </w:p>
  <w:p w:rsidR="00B667B6" w:rsidRDefault="00B667B6" w:rsidP="00715F02">
    <w:pPr>
      <w:pStyle w:val="Footer"/>
      <w:ind w:right="360"/>
      <w:rPr>
        <w:sz w:val="20"/>
        <w:szCs w:val="20"/>
      </w:rPr>
    </w:pPr>
  </w:p>
  <w:p w:rsidR="00B667B6" w:rsidRDefault="00B667B6" w:rsidP="00715F02">
    <w:pPr>
      <w:pStyle w:val="Footer"/>
      <w:ind w:right="360"/>
      <w:rPr>
        <w:sz w:val="20"/>
        <w:szCs w:val="20"/>
      </w:rPr>
    </w:pPr>
    <w:r w:rsidRPr="00715F02">
      <w:rPr>
        <w:sz w:val="20"/>
        <w:szCs w:val="20"/>
      </w:rPr>
      <w:t>Copyright © 2008 MATSATI.COM | All Rights Reserved</w:t>
    </w:r>
  </w:p>
  <w:p w:rsidR="00B667B6" w:rsidRPr="00715F02" w:rsidRDefault="00B840EB"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6D7D" w:rsidRDefault="00776D7D">
      <w:r>
        <w:separator/>
      </w:r>
    </w:p>
  </w:footnote>
  <w:footnote w:type="continuationSeparator" w:id="1">
    <w:p w:rsidR="00776D7D" w:rsidRDefault="00776D7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57E4"/>
    <w:multiLevelType w:val="hybridMultilevel"/>
    <w:tmpl w:val="790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6D4F"/>
    <w:multiLevelType w:val="hybridMultilevel"/>
    <w:tmpl w:val="630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4F1B88"/>
    <w:multiLevelType w:val="hybridMultilevel"/>
    <w:tmpl w:val="CDE0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DE33CB"/>
    <w:multiLevelType w:val="hybridMultilevel"/>
    <w:tmpl w:val="58D4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9A340D"/>
    <w:multiLevelType w:val="hybridMultilevel"/>
    <w:tmpl w:val="1D1E7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2048D7"/>
    <w:multiLevelType w:val="hybridMultilevel"/>
    <w:tmpl w:val="AD9A7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CA09E2"/>
    <w:multiLevelType w:val="hybridMultilevel"/>
    <w:tmpl w:val="C5C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6F18AC"/>
    <w:multiLevelType w:val="hybridMultilevel"/>
    <w:tmpl w:val="7CD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77453D"/>
    <w:multiLevelType w:val="hybridMultilevel"/>
    <w:tmpl w:val="088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74686B"/>
    <w:multiLevelType w:val="hybridMultilevel"/>
    <w:tmpl w:val="A6C42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976A41"/>
    <w:multiLevelType w:val="hybridMultilevel"/>
    <w:tmpl w:val="F966541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1">
    <w:nsid w:val="20EC48BE"/>
    <w:multiLevelType w:val="hybridMultilevel"/>
    <w:tmpl w:val="B95C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D84FA0"/>
    <w:multiLevelType w:val="hybridMultilevel"/>
    <w:tmpl w:val="7692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69221A"/>
    <w:multiLevelType w:val="hybridMultilevel"/>
    <w:tmpl w:val="0A9AF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0C73E8"/>
    <w:multiLevelType w:val="hybridMultilevel"/>
    <w:tmpl w:val="A10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CE73BB"/>
    <w:multiLevelType w:val="hybridMultilevel"/>
    <w:tmpl w:val="8008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4608B9"/>
    <w:multiLevelType w:val="hybridMultilevel"/>
    <w:tmpl w:val="A4E8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5CF749C"/>
    <w:multiLevelType w:val="hybridMultilevel"/>
    <w:tmpl w:val="859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0565D2"/>
    <w:multiLevelType w:val="hybridMultilevel"/>
    <w:tmpl w:val="81B2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805305"/>
    <w:multiLevelType w:val="hybridMultilevel"/>
    <w:tmpl w:val="74DA2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C45BFC"/>
    <w:multiLevelType w:val="hybridMultilevel"/>
    <w:tmpl w:val="A9662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4B35C1"/>
    <w:multiLevelType w:val="hybridMultilevel"/>
    <w:tmpl w:val="F8A4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5E0A53"/>
    <w:multiLevelType w:val="hybridMultilevel"/>
    <w:tmpl w:val="28BE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B1726"/>
    <w:multiLevelType w:val="multilevel"/>
    <w:tmpl w:val="7AFEE4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E7F1D51"/>
    <w:multiLevelType w:val="hybridMultilevel"/>
    <w:tmpl w:val="071AEB92"/>
    <w:lvl w:ilvl="0" w:tplc="1A4A0D06">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5">
    <w:nsid w:val="676B47B4"/>
    <w:multiLevelType w:val="hybridMultilevel"/>
    <w:tmpl w:val="359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5540A3"/>
    <w:multiLevelType w:val="hybridMultilevel"/>
    <w:tmpl w:val="4C0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6959DE"/>
    <w:multiLevelType w:val="hybridMultilevel"/>
    <w:tmpl w:val="9FB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F04401"/>
    <w:multiLevelType w:val="hybridMultilevel"/>
    <w:tmpl w:val="3A6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302247"/>
    <w:multiLevelType w:val="hybridMultilevel"/>
    <w:tmpl w:val="18A61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1704BE"/>
    <w:multiLevelType w:val="hybridMultilevel"/>
    <w:tmpl w:val="436E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FA4203"/>
    <w:multiLevelType w:val="hybridMultilevel"/>
    <w:tmpl w:val="6BEEF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64049C4"/>
    <w:multiLevelType w:val="hybridMultilevel"/>
    <w:tmpl w:val="134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61277C"/>
    <w:multiLevelType w:val="hybridMultilevel"/>
    <w:tmpl w:val="51603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FC2613"/>
    <w:multiLevelType w:val="hybridMultilevel"/>
    <w:tmpl w:val="C300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7"/>
  </w:num>
  <w:num w:numId="14">
    <w:abstractNumId w:val="37"/>
  </w:num>
  <w:num w:numId="15">
    <w:abstractNumId w:val="26"/>
  </w:num>
  <w:num w:numId="16">
    <w:abstractNumId w:val="11"/>
  </w:num>
  <w:num w:numId="17">
    <w:abstractNumId w:val="24"/>
  </w:num>
  <w:num w:numId="18">
    <w:abstractNumId w:val="27"/>
  </w:num>
  <w:num w:numId="19">
    <w:abstractNumId w:val="21"/>
  </w:num>
  <w:num w:numId="20">
    <w:abstractNumId w:val="36"/>
  </w:num>
  <w:num w:numId="21">
    <w:abstractNumId w:val="20"/>
  </w:num>
  <w:num w:numId="22">
    <w:abstractNumId w:val="15"/>
  </w:num>
  <w:num w:numId="23">
    <w:abstractNumId w:val="41"/>
  </w:num>
  <w:num w:numId="24">
    <w:abstractNumId w:val="28"/>
  </w:num>
  <w:num w:numId="25">
    <w:abstractNumId w:val="13"/>
  </w:num>
  <w:num w:numId="26">
    <w:abstractNumId w:val="38"/>
  </w:num>
  <w:num w:numId="27">
    <w:abstractNumId w:val="29"/>
  </w:num>
  <w:num w:numId="28">
    <w:abstractNumId w:val="10"/>
  </w:num>
  <w:num w:numId="29">
    <w:abstractNumId w:val="34"/>
  </w:num>
  <w:num w:numId="30">
    <w:abstractNumId w:val="43"/>
  </w:num>
  <w:num w:numId="31">
    <w:abstractNumId w:val="42"/>
  </w:num>
  <w:num w:numId="32">
    <w:abstractNumId w:val="39"/>
  </w:num>
  <w:num w:numId="33">
    <w:abstractNumId w:val="40"/>
  </w:num>
  <w:num w:numId="34">
    <w:abstractNumId w:val="14"/>
  </w:num>
  <w:num w:numId="35">
    <w:abstractNumId w:val="25"/>
  </w:num>
  <w:num w:numId="36">
    <w:abstractNumId w:val="44"/>
  </w:num>
  <w:num w:numId="37">
    <w:abstractNumId w:val="19"/>
  </w:num>
  <w:num w:numId="38">
    <w:abstractNumId w:val="35"/>
  </w:num>
  <w:num w:numId="39">
    <w:abstractNumId w:val="31"/>
  </w:num>
  <w:num w:numId="40">
    <w:abstractNumId w:val="12"/>
  </w:num>
  <w:num w:numId="41">
    <w:abstractNumId w:val="32"/>
  </w:num>
  <w:num w:numId="42">
    <w:abstractNumId w:val="33"/>
  </w:num>
  <w:num w:numId="43">
    <w:abstractNumId w:val="22"/>
  </w:num>
  <w:num w:numId="44">
    <w:abstractNumId w:val="30"/>
  </w:num>
  <w:num w:numId="45">
    <w:abstractNumId w:val="2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547842"/>
  </w:hdrShapeDefaults>
  <w:footnotePr>
    <w:footnote w:id="0"/>
    <w:footnote w:id="1"/>
  </w:footnotePr>
  <w:endnotePr>
    <w:endnote w:id="0"/>
    <w:endnote w:id="1"/>
  </w:endnotePr>
  <w:compat/>
  <w:rsids>
    <w:rsidRoot w:val="00F30742"/>
    <w:rsid w:val="0000042D"/>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EB1"/>
    <w:rsid w:val="00016446"/>
    <w:rsid w:val="000166CC"/>
    <w:rsid w:val="000167EB"/>
    <w:rsid w:val="00016853"/>
    <w:rsid w:val="000168A5"/>
    <w:rsid w:val="00016B58"/>
    <w:rsid w:val="00017054"/>
    <w:rsid w:val="0001764F"/>
    <w:rsid w:val="00017E18"/>
    <w:rsid w:val="00020319"/>
    <w:rsid w:val="00020518"/>
    <w:rsid w:val="00020603"/>
    <w:rsid w:val="000216EC"/>
    <w:rsid w:val="000217B6"/>
    <w:rsid w:val="00021B26"/>
    <w:rsid w:val="00021C65"/>
    <w:rsid w:val="000222DB"/>
    <w:rsid w:val="00022682"/>
    <w:rsid w:val="000226AE"/>
    <w:rsid w:val="00022B6C"/>
    <w:rsid w:val="00023295"/>
    <w:rsid w:val="000233D5"/>
    <w:rsid w:val="00023AD2"/>
    <w:rsid w:val="00023EEF"/>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C0A"/>
    <w:rsid w:val="00035D44"/>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919"/>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B98"/>
    <w:rsid w:val="00081856"/>
    <w:rsid w:val="000818F1"/>
    <w:rsid w:val="0008192D"/>
    <w:rsid w:val="000819C3"/>
    <w:rsid w:val="00081FCF"/>
    <w:rsid w:val="000820AC"/>
    <w:rsid w:val="000821E0"/>
    <w:rsid w:val="00082353"/>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88B"/>
    <w:rsid w:val="00092C2D"/>
    <w:rsid w:val="00092DB0"/>
    <w:rsid w:val="00093361"/>
    <w:rsid w:val="0009375E"/>
    <w:rsid w:val="00093C6A"/>
    <w:rsid w:val="00093E17"/>
    <w:rsid w:val="00093F7E"/>
    <w:rsid w:val="0009401E"/>
    <w:rsid w:val="00094289"/>
    <w:rsid w:val="00094C69"/>
    <w:rsid w:val="00095023"/>
    <w:rsid w:val="000954C1"/>
    <w:rsid w:val="0009555C"/>
    <w:rsid w:val="00095943"/>
    <w:rsid w:val="000965DB"/>
    <w:rsid w:val="00096785"/>
    <w:rsid w:val="00096FD5"/>
    <w:rsid w:val="0009738A"/>
    <w:rsid w:val="00097BF2"/>
    <w:rsid w:val="00097C16"/>
    <w:rsid w:val="00097C52"/>
    <w:rsid w:val="00097C69"/>
    <w:rsid w:val="00097DD3"/>
    <w:rsid w:val="000A001F"/>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D59"/>
    <w:rsid w:val="000B2427"/>
    <w:rsid w:val="000B2567"/>
    <w:rsid w:val="000B2C36"/>
    <w:rsid w:val="000B335F"/>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443"/>
    <w:rsid w:val="000C3717"/>
    <w:rsid w:val="000C3887"/>
    <w:rsid w:val="000C3A9C"/>
    <w:rsid w:val="000C42DD"/>
    <w:rsid w:val="000C435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AC9"/>
    <w:rsid w:val="000D6C27"/>
    <w:rsid w:val="000D6D75"/>
    <w:rsid w:val="000D6DDC"/>
    <w:rsid w:val="000D7241"/>
    <w:rsid w:val="000D75AA"/>
    <w:rsid w:val="000E0026"/>
    <w:rsid w:val="000E037A"/>
    <w:rsid w:val="000E0A85"/>
    <w:rsid w:val="000E1526"/>
    <w:rsid w:val="000E1EE0"/>
    <w:rsid w:val="000E2019"/>
    <w:rsid w:val="000E2108"/>
    <w:rsid w:val="000E27D3"/>
    <w:rsid w:val="000E2D48"/>
    <w:rsid w:val="000E2FCB"/>
    <w:rsid w:val="000E3601"/>
    <w:rsid w:val="000E3B46"/>
    <w:rsid w:val="000E4168"/>
    <w:rsid w:val="000E49BB"/>
    <w:rsid w:val="000E4A0D"/>
    <w:rsid w:val="000E4AF4"/>
    <w:rsid w:val="000E4EFB"/>
    <w:rsid w:val="000E5CD6"/>
    <w:rsid w:val="000E6520"/>
    <w:rsid w:val="000E6CA4"/>
    <w:rsid w:val="000E6D90"/>
    <w:rsid w:val="000E6D9F"/>
    <w:rsid w:val="000E6F45"/>
    <w:rsid w:val="000E7534"/>
    <w:rsid w:val="000E7848"/>
    <w:rsid w:val="000E78A5"/>
    <w:rsid w:val="000F0012"/>
    <w:rsid w:val="000F0120"/>
    <w:rsid w:val="000F0864"/>
    <w:rsid w:val="000F0CAB"/>
    <w:rsid w:val="000F13B2"/>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A49"/>
    <w:rsid w:val="000F6B27"/>
    <w:rsid w:val="000F6C5D"/>
    <w:rsid w:val="000F6EB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D20"/>
    <w:rsid w:val="001211AB"/>
    <w:rsid w:val="00121271"/>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AEB"/>
    <w:rsid w:val="00124D0C"/>
    <w:rsid w:val="0012537A"/>
    <w:rsid w:val="0012564E"/>
    <w:rsid w:val="00125E9A"/>
    <w:rsid w:val="00125FBB"/>
    <w:rsid w:val="00126A35"/>
    <w:rsid w:val="00127595"/>
    <w:rsid w:val="00127D13"/>
    <w:rsid w:val="00127E1C"/>
    <w:rsid w:val="00130242"/>
    <w:rsid w:val="0013077C"/>
    <w:rsid w:val="001307C5"/>
    <w:rsid w:val="001308D7"/>
    <w:rsid w:val="00130EFB"/>
    <w:rsid w:val="0013122E"/>
    <w:rsid w:val="00131531"/>
    <w:rsid w:val="00131B31"/>
    <w:rsid w:val="00132167"/>
    <w:rsid w:val="001324DA"/>
    <w:rsid w:val="001324EF"/>
    <w:rsid w:val="001336EC"/>
    <w:rsid w:val="00133898"/>
    <w:rsid w:val="00133E62"/>
    <w:rsid w:val="001343F8"/>
    <w:rsid w:val="00134917"/>
    <w:rsid w:val="00134AD0"/>
    <w:rsid w:val="00134FDB"/>
    <w:rsid w:val="0013599F"/>
    <w:rsid w:val="0013616C"/>
    <w:rsid w:val="00136813"/>
    <w:rsid w:val="001368DB"/>
    <w:rsid w:val="00136D5B"/>
    <w:rsid w:val="00136EB0"/>
    <w:rsid w:val="001374AE"/>
    <w:rsid w:val="0014094E"/>
    <w:rsid w:val="00140F1B"/>
    <w:rsid w:val="001418EE"/>
    <w:rsid w:val="00142DF4"/>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BC"/>
    <w:rsid w:val="001617C5"/>
    <w:rsid w:val="00161DDB"/>
    <w:rsid w:val="00161FF4"/>
    <w:rsid w:val="001630DB"/>
    <w:rsid w:val="001635DF"/>
    <w:rsid w:val="001639BD"/>
    <w:rsid w:val="00163E88"/>
    <w:rsid w:val="00163FC3"/>
    <w:rsid w:val="00165021"/>
    <w:rsid w:val="001652A3"/>
    <w:rsid w:val="001658DB"/>
    <w:rsid w:val="00165B1C"/>
    <w:rsid w:val="00165BA4"/>
    <w:rsid w:val="00166A19"/>
    <w:rsid w:val="00167749"/>
    <w:rsid w:val="00167CE4"/>
    <w:rsid w:val="00167F0C"/>
    <w:rsid w:val="00170C92"/>
    <w:rsid w:val="00170CBF"/>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6BA7"/>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A33"/>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7B"/>
    <w:rsid w:val="001A45CD"/>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2AA8"/>
    <w:rsid w:val="001B346F"/>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34E7"/>
    <w:rsid w:val="001C3D69"/>
    <w:rsid w:val="001C3FC3"/>
    <w:rsid w:val="001C447B"/>
    <w:rsid w:val="001C4899"/>
    <w:rsid w:val="001C4FB4"/>
    <w:rsid w:val="001C56FB"/>
    <w:rsid w:val="001C6728"/>
    <w:rsid w:val="001C686A"/>
    <w:rsid w:val="001C69E0"/>
    <w:rsid w:val="001C6F44"/>
    <w:rsid w:val="001C71C1"/>
    <w:rsid w:val="001C7567"/>
    <w:rsid w:val="001C787D"/>
    <w:rsid w:val="001C78CA"/>
    <w:rsid w:val="001C7B56"/>
    <w:rsid w:val="001D0191"/>
    <w:rsid w:val="001D0486"/>
    <w:rsid w:val="001D1328"/>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6E6"/>
    <w:rsid w:val="001E29B8"/>
    <w:rsid w:val="001E2F2F"/>
    <w:rsid w:val="001E363F"/>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E22"/>
    <w:rsid w:val="00200212"/>
    <w:rsid w:val="00200624"/>
    <w:rsid w:val="0020078E"/>
    <w:rsid w:val="0020085A"/>
    <w:rsid w:val="00200862"/>
    <w:rsid w:val="00200C58"/>
    <w:rsid w:val="00200DFB"/>
    <w:rsid w:val="00201206"/>
    <w:rsid w:val="00201254"/>
    <w:rsid w:val="00201FA9"/>
    <w:rsid w:val="0020236E"/>
    <w:rsid w:val="002024E2"/>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468"/>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50B4"/>
    <w:rsid w:val="002350F6"/>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E36"/>
    <w:rsid w:val="00242F20"/>
    <w:rsid w:val="00243419"/>
    <w:rsid w:val="002437EB"/>
    <w:rsid w:val="00243B0E"/>
    <w:rsid w:val="00243B4F"/>
    <w:rsid w:val="00243C16"/>
    <w:rsid w:val="00244388"/>
    <w:rsid w:val="00244637"/>
    <w:rsid w:val="00244932"/>
    <w:rsid w:val="00244EA7"/>
    <w:rsid w:val="00244EE7"/>
    <w:rsid w:val="002453E2"/>
    <w:rsid w:val="00245800"/>
    <w:rsid w:val="00245C77"/>
    <w:rsid w:val="002460B5"/>
    <w:rsid w:val="002467AF"/>
    <w:rsid w:val="00246A82"/>
    <w:rsid w:val="00246B6D"/>
    <w:rsid w:val="00247038"/>
    <w:rsid w:val="00247120"/>
    <w:rsid w:val="00247C42"/>
    <w:rsid w:val="002504EC"/>
    <w:rsid w:val="002507A4"/>
    <w:rsid w:val="002508A2"/>
    <w:rsid w:val="00250953"/>
    <w:rsid w:val="00250AF0"/>
    <w:rsid w:val="002512EE"/>
    <w:rsid w:val="0025180D"/>
    <w:rsid w:val="002519AF"/>
    <w:rsid w:val="00251B50"/>
    <w:rsid w:val="00253321"/>
    <w:rsid w:val="00253691"/>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E45"/>
    <w:rsid w:val="00263EC6"/>
    <w:rsid w:val="00264DFB"/>
    <w:rsid w:val="002656DB"/>
    <w:rsid w:val="00266BE2"/>
    <w:rsid w:val="002678FB"/>
    <w:rsid w:val="00271196"/>
    <w:rsid w:val="00271E00"/>
    <w:rsid w:val="00272817"/>
    <w:rsid w:val="00272EFC"/>
    <w:rsid w:val="002731EC"/>
    <w:rsid w:val="00273954"/>
    <w:rsid w:val="002739E1"/>
    <w:rsid w:val="00273A07"/>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2526"/>
    <w:rsid w:val="00282AC3"/>
    <w:rsid w:val="0028388B"/>
    <w:rsid w:val="002840FC"/>
    <w:rsid w:val="00285394"/>
    <w:rsid w:val="002853A1"/>
    <w:rsid w:val="0028553B"/>
    <w:rsid w:val="0028565E"/>
    <w:rsid w:val="002858F5"/>
    <w:rsid w:val="00285B17"/>
    <w:rsid w:val="00285F7C"/>
    <w:rsid w:val="00286023"/>
    <w:rsid w:val="002860E3"/>
    <w:rsid w:val="0028643E"/>
    <w:rsid w:val="00286DAE"/>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865"/>
    <w:rsid w:val="002948A0"/>
    <w:rsid w:val="002952F7"/>
    <w:rsid w:val="00295435"/>
    <w:rsid w:val="00295546"/>
    <w:rsid w:val="00296397"/>
    <w:rsid w:val="0029675E"/>
    <w:rsid w:val="002969B6"/>
    <w:rsid w:val="0029787F"/>
    <w:rsid w:val="002A033B"/>
    <w:rsid w:val="002A0DFD"/>
    <w:rsid w:val="002A0F0E"/>
    <w:rsid w:val="002A1FAE"/>
    <w:rsid w:val="002A30FB"/>
    <w:rsid w:val="002A333B"/>
    <w:rsid w:val="002A48FF"/>
    <w:rsid w:val="002A545F"/>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9CB"/>
    <w:rsid w:val="002D0E16"/>
    <w:rsid w:val="002D0E76"/>
    <w:rsid w:val="002D1379"/>
    <w:rsid w:val="002D1BE3"/>
    <w:rsid w:val="002D1DB7"/>
    <w:rsid w:val="002D27C0"/>
    <w:rsid w:val="002D2AE7"/>
    <w:rsid w:val="002D2AFE"/>
    <w:rsid w:val="002D2F42"/>
    <w:rsid w:val="002D3670"/>
    <w:rsid w:val="002D39A7"/>
    <w:rsid w:val="002D3B5F"/>
    <w:rsid w:val="002D3EBE"/>
    <w:rsid w:val="002D4F6E"/>
    <w:rsid w:val="002D504B"/>
    <w:rsid w:val="002D513E"/>
    <w:rsid w:val="002D583F"/>
    <w:rsid w:val="002D613D"/>
    <w:rsid w:val="002D6433"/>
    <w:rsid w:val="002D76E0"/>
    <w:rsid w:val="002E0525"/>
    <w:rsid w:val="002E1493"/>
    <w:rsid w:val="002E15FF"/>
    <w:rsid w:val="002E184E"/>
    <w:rsid w:val="002E1C5B"/>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CA"/>
    <w:rsid w:val="002F3289"/>
    <w:rsid w:val="002F36BC"/>
    <w:rsid w:val="002F3ABA"/>
    <w:rsid w:val="002F3E8E"/>
    <w:rsid w:val="002F400E"/>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552"/>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0E9D"/>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4949"/>
    <w:rsid w:val="00324EAB"/>
    <w:rsid w:val="003251E5"/>
    <w:rsid w:val="0032526E"/>
    <w:rsid w:val="003263A4"/>
    <w:rsid w:val="003268BE"/>
    <w:rsid w:val="00326BA4"/>
    <w:rsid w:val="00326CA5"/>
    <w:rsid w:val="00327195"/>
    <w:rsid w:val="0032739F"/>
    <w:rsid w:val="003276D5"/>
    <w:rsid w:val="00327723"/>
    <w:rsid w:val="00331549"/>
    <w:rsid w:val="003317A2"/>
    <w:rsid w:val="00331B74"/>
    <w:rsid w:val="003327F0"/>
    <w:rsid w:val="00332836"/>
    <w:rsid w:val="00332A9E"/>
    <w:rsid w:val="00334433"/>
    <w:rsid w:val="0033495F"/>
    <w:rsid w:val="00334A8C"/>
    <w:rsid w:val="00334D5E"/>
    <w:rsid w:val="003353CD"/>
    <w:rsid w:val="00335A7B"/>
    <w:rsid w:val="00336741"/>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D66"/>
    <w:rsid w:val="00345F8B"/>
    <w:rsid w:val="0034691B"/>
    <w:rsid w:val="003469FA"/>
    <w:rsid w:val="00346A16"/>
    <w:rsid w:val="00346B48"/>
    <w:rsid w:val="00346C57"/>
    <w:rsid w:val="00346F98"/>
    <w:rsid w:val="00347B80"/>
    <w:rsid w:val="00347DF5"/>
    <w:rsid w:val="00350809"/>
    <w:rsid w:val="00351859"/>
    <w:rsid w:val="00351E5F"/>
    <w:rsid w:val="00351ECD"/>
    <w:rsid w:val="00351EEF"/>
    <w:rsid w:val="0035205B"/>
    <w:rsid w:val="00352098"/>
    <w:rsid w:val="00352187"/>
    <w:rsid w:val="00353838"/>
    <w:rsid w:val="0035458E"/>
    <w:rsid w:val="003545E3"/>
    <w:rsid w:val="00354A90"/>
    <w:rsid w:val="00355DE0"/>
    <w:rsid w:val="00355DF7"/>
    <w:rsid w:val="00356390"/>
    <w:rsid w:val="00357179"/>
    <w:rsid w:val="00357698"/>
    <w:rsid w:val="00357E81"/>
    <w:rsid w:val="00361614"/>
    <w:rsid w:val="0036177A"/>
    <w:rsid w:val="00361BA3"/>
    <w:rsid w:val="00361E1E"/>
    <w:rsid w:val="00363693"/>
    <w:rsid w:val="00365073"/>
    <w:rsid w:val="00365BCE"/>
    <w:rsid w:val="00365D83"/>
    <w:rsid w:val="0036602F"/>
    <w:rsid w:val="003662A3"/>
    <w:rsid w:val="0036645A"/>
    <w:rsid w:val="00367081"/>
    <w:rsid w:val="003671F8"/>
    <w:rsid w:val="00367789"/>
    <w:rsid w:val="00367ED7"/>
    <w:rsid w:val="003703DE"/>
    <w:rsid w:val="003708C1"/>
    <w:rsid w:val="00370996"/>
    <w:rsid w:val="003715B3"/>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D78"/>
    <w:rsid w:val="003865AA"/>
    <w:rsid w:val="00386695"/>
    <w:rsid w:val="003867D9"/>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50D"/>
    <w:rsid w:val="00393263"/>
    <w:rsid w:val="00393430"/>
    <w:rsid w:val="00393471"/>
    <w:rsid w:val="00393FE0"/>
    <w:rsid w:val="003940BC"/>
    <w:rsid w:val="003942C8"/>
    <w:rsid w:val="00395DDB"/>
    <w:rsid w:val="003963C7"/>
    <w:rsid w:val="003964E1"/>
    <w:rsid w:val="003965E5"/>
    <w:rsid w:val="003966E8"/>
    <w:rsid w:val="00396A0A"/>
    <w:rsid w:val="00396E67"/>
    <w:rsid w:val="00396EED"/>
    <w:rsid w:val="003975AC"/>
    <w:rsid w:val="00397887"/>
    <w:rsid w:val="003A016A"/>
    <w:rsid w:val="003A0278"/>
    <w:rsid w:val="003A067B"/>
    <w:rsid w:val="003A06A0"/>
    <w:rsid w:val="003A07B6"/>
    <w:rsid w:val="003A2095"/>
    <w:rsid w:val="003A26F1"/>
    <w:rsid w:val="003A284B"/>
    <w:rsid w:val="003A2CBE"/>
    <w:rsid w:val="003A3316"/>
    <w:rsid w:val="003A365C"/>
    <w:rsid w:val="003A38B9"/>
    <w:rsid w:val="003A3B7A"/>
    <w:rsid w:val="003A4210"/>
    <w:rsid w:val="003A442E"/>
    <w:rsid w:val="003A4FE7"/>
    <w:rsid w:val="003A5D8A"/>
    <w:rsid w:val="003A61DE"/>
    <w:rsid w:val="003A6B03"/>
    <w:rsid w:val="003A6C5B"/>
    <w:rsid w:val="003A6F4D"/>
    <w:rsid w:val="003A70EF"/>
    <w:rsid w:val="003B079C"/>
    <w:rsid w:val="003B10A6"/>
    <w:rsid w:val="003B18DC"/>
    <w:rsid w:val="003B3005"/>
    <w:rsid w:val="003B3E2B"/>
    <w:rsid w:val="003B3E85"/>
    <w:rsid w:val="003B3FE3"/>
    <w:rsid w:val="003B4216"/>
    <w:rsid w:val="003B45AD"/>
    <w:rsid w:val="003B516A"/>
    <w:rsid w:val="003B5453"/>
    <w:rsid w:val="003B561A"/>
    <w:rsid w:val="003B5870"/>
    <w:rsid w:val="003B59B3"/>
    <w:rsid w:val="003B5DE0"/>
    <w:rsid w:val="003B6206"/>
    <w:rsid w:val="003B62E8"/>
    <w:rsid w:val="003B6360"/>
    <w:rsid w:val="003B67A2"/>
    <w:rsid w:val="003B6A06"/>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A28"/>
    <w:rsid w:val="003D1C70"/>
    <w:rsid w:val="003D1D24"/>
    <w:rsid w:val="003D1EA8"/>
    <w:rsid w:val="003D2500"/>
    <w:rsid w:val="003D2BA4"/>
    <w:rsid w:val="003D33B3"/>
    <w:rsid w:val="003D387C"/>
    <w:rsid w:val="003D40A3"/>
    <w:rsid w:val="003D47EC"/>
    <w:rsid w:val="003D49D4"/>
    <w:rsid w:val="003D4AE2"/>
    <w:rsid w:val="003D4DAE"/>
    <w:rsid w:val="003D4F1E"/>
    <w:rsid w:val="003D4F89"/>
    <w:rsid w:val="003D5069"/>
    <w:rsid w:val="003D5677"/>
    <w:rsid w:val="003D56C0"/>
    <w:rsid w:val="003D5ADC"/>
    <w:rsid w:val="003D5B0F"/>
    <w:rsid w:val="003D5DC4"/>
    <w:rsid w:val="003D61DA"/>
    <w:rsid w:val="003D620A"/>
    <w:rsid w:val="003D6268"/>
    <w:rsid w:val="003D62E0"/>
    <w:rsid w:val="003D6922"/>
    <w:rsid w:val="003D6AA6"/>
    <w:rsid w:val="003D707F"/>
    <w:rsid w:val="003D71CE"/>
    <w:rsid w:val="003D77C9"/>
    <w:rsid w:val="003D7BDF"/>
    <w:rsid w:val="003D7CB4"/>
    <w:rsid w:val="003D7EE4"/>
    <w:rsid w:val="003E0A01"/>
    <w:rsid w:val="003E0BEF"/>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AF7"/>
    <w:rsid w:val="003F69D5"/>
    <w:rsid w:val="003F6B14"/>
    <w:rsid w:val="003F6B1C"/>
    <w:rsid w:val="003F71E6"/>
    <w:rsid w:val="003F7D39"/>
    <w:rsid w:val="004001BC"/>
    <w:rsid w:val="00400565"/>
    <w:rsid w:val="004006DF"/>
    <w:rsid w:val="004009E8"/>
    <w:rsid w:val="00400A1E"/>
    <w:rsid w:val="00400E36"/>
    <w:rsid w:val="00401D17"/>
    <w:rsid w:val="00402048"/>
    <w:rsid w:val="004022E1"/>
    <w:rsid w:val="00402508"/>
    <w:rsid w:val="004026A1"/>
    <w:rsid w:val="00403141"/>
    <w:rsid w:val="00403A6D"/>
    <w:rsid w:val="00403D44"/>
    <w:rsid w:val="004041CA"/>
    <w:rsid w:val="0040444E"/>
    <w:rsid w:val="0040476D"/>
    <w:rsid w:val="004049FF"/>
    <w:rsid w:val="00404F49"/>
    <w:rsid w:val="0040503A"/>
    <w:rsid w:val="0040523A"/>
    <w:rsid w:val="0040569F"/>
    <w:rsid w:val="004057AD"/>
    <w:rsid w:val="00405ACE"/>
    <w:rsid w:val="00406EDD"/>
    <w:rsid w:val="004070CD"/>
    <w:rsid w:val="0040727B"/>
    <w:rsid w:val="00407A52"/>
    <w:rsid w:val="00407FD9"/>
    <w:rsid w:val="004102A5"/>
    <w:rsid w:val="0041039D"/>
    <w:rsid w:val="004108B1"/>
    <w:rsid w:val="004109A4"/>
    <w:rsid w:val="00410A65"/>
    <w:rsid w:val="00410CFD"/>
    <w:rsid w:val="00411553"/>
    <w:rsid w:val="00411613"/>
    <w:rsid w:val="00411F82"/>
    <w:rsid w:val="004125BF"/>
    <w:rsid w:val="00413470"/>
    <w:rsid w:val="00413EDB"/>
    <w:rsid w:val="00414012"/>
    <w:rsid w:val="004147A7"/>
    <w:rsid w:val="0041493A"/>
    <w:rsid w:val="00414B1D"/>
    <w:rsid w:val="00414B9A"/>
    <w:rsid w:val="00414E09"/>
    <w:rsid w:val="00415012"/>
    <w:rsid w:val="00415229"/>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BA6"/>
    <w:rsid w:val="00420FE3"/>
    <w:rsid w:val="004210BB"/>
    <w:rsid w:val="004212B8"/>
    <w:rsid w:val="004217A3"/>
    <w:rsid w:val="00421A33"/>
    <w:rsid w:val="00421DEC"/>
    <w:rsid w:val="004224CE"/>
    <w:rsid w:val="004224D3"/>
    <w:rsid w:val="00422631"/>
    <w:rsid w:val="004228A3"/>
    <w:rsid w:val="00422E6F"/>
    <w:rsid w:val="00422EBE"/>
    <w:rsid w:val="00422EED"/>
    <w:rsid w:val="004233B5"/>
    <w:rsid w:val="00423593"/>
    <w:rsid w:val="004236B6"/>
    <w:rsid w:val="00423A3E"/>
    <w:rsid w:val="00423B3F"/>
    <w:rsid w:val="00423F42"/>
    <w:rsid w:val="00424567"/>
    <w:rsid w:val="004251DF"/>
    <w:rsid w:val="0042529D"/>
    <w:rsid w:val="0042593B"/>
    <w:rsid w:val="00425B2D"/>
    <w:rsid w:val="00426962"/>
    <w:rsid w:val="00426ECF"/>
    <w:rsid w:val="00427A3F"/>
    <w:rsid w:val="00427BAD"/>
    <w:rsid w:val="00427C59"/>
    <w:rsid w:val="0043052A"/>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400A6"/>
    <w:rsid w:val="004401BC"/>
    <w:rsid w:val="00440882"/>
    <w:rsid w:val="004410ED"/>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2F98"/>
    <w:rsid w:val="004533D1"/>
    <w:rsid w:val="004534E1"/>
    <w:rsid w:val="00453CEF"/>
    <w:rsid w:val="00453F47"/>
    <w:rsid w:val="0045451D"/>
    <w:rsid w:val="004547D0"/>
    <w:rsid w:val="00454944"/>
    <w:rsid w:val="00454E67"/>
    <w:rsid w:val="0045516A"/>
    <w:rsid w:val="004559E8"/>
    <w:rsid w:val="00455EE8"/>
    <w:rsid w:val="00456ED3"/>
    <w:rsid w:val="00456F6F"/>
    <w:rsid w:val="0045754C"/>
    <w:rsid w:val="00457CA1"/>
    <w:rsid w:val="00457E20"/>
    <w:rsid w:val="004602F3"/>
    <w:rsid w:val="0046119E"/>
    <w:rsid w:val="004613E3"/>
    <w:rsid w:val="00461AAE"/>
    <w:rsid w:val="00461AFF"/>
    <w:rsid w:val="00462255"/>
    <w:rsid w:val="00462420"/>
    <w:rsid w:val="00462A98"/>
    <w:rsid w:val="00462B11"/>
    <w:rsid w:val="00462BC4"/>
    <w:rsid w:val="00463047"/>
    <w:rsid w:val="004630A4"/>
    <w:rsid w:val="004633ED"/>
    <w:rsid w:val="004647E3"/>
    <w:rsid w:val="00464A8E"/>
    <w:rsid w:val="004651BF"/>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E34"/>
    <w:rsid w:val="00472860"/>
    <w:rsid w:val="00473C8F"/>
    <w:rsid w:val="004759CA"/>
    <w:rsid w:val="00475BE9"/>
    <w:rsid w:val="00475E2A"/>
    <w:rsid w:val="004761E8"/>
    <w:rsid w:val="004769F0"/>
    <w:rsid w:val="00476ACB"/>
    <w:rsid w:val="00476C11"/>
    <w:rsid w:val="0047710E"/>
    <w:rsid w:val="004776D8"/>
    <w:rsid w:val="00480080"/>
    <w:rsid w:val="00480448"/>
    <w:rsid w:val="00480663"/>
    <w:rsid w:val="004818F2"/>
    <w:rsid w:val="00481B4D"/>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A56"/>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0DE"/>
    <w:rsid w:val="004A0B8A"/>
    <w:rsid w:val="004A0EE4"/>
    <w:rsid w:val="004A1244"/>
    <w:rsid w:val="004A1614"/>
    <w:rsid w:val="004A1687"/>
    <w:rsid w:val="004A1ADE"/>
    <w:rsid w:val="004A1B32"/>
    <w:rsid w:val="004A1DB3"/>
    <w:rsid w:val="004A2900"/>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D3C"/>
    <w:rsid w:val="004B29DC"/>
    <w:rsid w:val="004B2C88"/>
    <w:rsid w:val="004B33A5"/>
    <w:rsid w:val="004B33B8"/>
    <w:rsid w:val="004B3553"/>
    <w:rsid w:val="004B363F"/>
    <w:rsid w:val="004B3754"/>
    <w:rsid w:val="004B39B6"/>
    <w:rsid w:val="004B4FA9"/>
    <w:rsid w:val="004B5A0E"/>
    <w:rsid w:val="004B5D02"/>
    <w:rsid w:val="004B65CC"/>
    <w:rsid w:val="004B69A9"/>
    <w:rsid w:val="004B6AC7"/>
    <w:rsid w:val="004B6BE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EDA"/>
    <w:rsid w:val="004D7FC3"/>
    <w:rsid w:val="004E00E3"/>
    <w:rsid w:val="004E01E7"/>
    <w:rsid w:val="004E0446"/>
    <w:rsid w:val="004E0782"/>
    <w:rsid w:val="004E0C43"/>
    <w:rsid w:val="004E1453"/>
    <w:rsid w:val="004E1A23"/>
    <w:rsid w:val="004E272C"/>
    <w:rsid w:val="004E2B48"/>
    <w:rsid w:val="004E2C6E"/>
    <w:rsid w:val="004E4A50"/>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4261"/>
    <w:rsid w:val="004F439F"/>
    <w:rsid w:val="004F468B"/>
    <w:rsid w:val="004F4863"/>
    <w:rsid w:val="004F49BF"/>
    <w:rsid w:val="004F4EAC"/>
    <w:rsid w:val="004F5A09"/>
    <w:rsid w:val="004F5DC9"/>
    <w:rsid w:val="004F60D6"/>
    <w:rsid w:val="004F69B0"/>
    <w:rsid w:val="004F6A95"/>
    <w:rsid w:val="004F6EEE"/>
    <w:rsid w:val="004F7545"/>
    <w:rsid w:val="004F7A07"/>
    <w:rsid w:val="00500ECC"/>
    <w:rsid w:val="00501338"/>
    <w:rsid w:val="00501458"/>
    <w:rsid w:val="00502311"/>
    <w:rsid w:val="00502535"/>
    <w:rsid w:val="005031EC"/>
    <w:rsid w:val="0050373F"/>
    <w:rsid w:val="00503BCC"/>
    <w:rsid w:val="00503DFE"/>
    <w:rsid w:val="0050415A"/>
    <w:rsid w:val="0050487F"/>
    <w:rsid w:val="00504F3E"/>
    <w:rsid w:val="00504FAD"/>
    <w:rsid w:val="005060AB"/>
    <w:rsid w:val="005061CC"/>
    <w:rsid w:val="005063FB"/>
    <w:rsid w:val="005065C3"/>
    <w:rsid w:val="00506BA3"/>
    <w:rsid w:val="00506FE0"/>
    <w:rsid w:val="00507921"/>
    <w:rsid w:val="00507ABC"/>
    <w:rsid w:val="00507FC1"/>
    <w:rsid w:val="005102AE"/>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20182"/>
    <w:rsid w:val="005203F0"/>
    <w:rsid w:val="0052058E"/>
    <w:rsid w:val="0052098A"/>
    <w:rsid w:val="00520D35"/>
    <w:rsid w:val="0052189F"/>
    <w:rsid w:val="00521C1A"/>
    <w:rsid w:val="005221D3"/>
    <w:rsid w:val="0052226E"/>
    <w:rsid w:val="00522A81"/>
    <w:rsid w:val="00522F2F"/>
    <w:rsid w:val="00523228"/>
    <w:rsid w:val="00524CF3"/>
    <w:rsid w:val="00524FBB"/>
    <w:rsid w:val="005255A1"/>
    <w:rsid w:val="00525A24"/>
    <w:rsid w:val="00525C36"/>
    <w:rsid w:val="005263FD"/>
    <w:rsid w:val="00526FCD"/>
    <w:rsid w:val="005272BA"/>
    <w:rsid w:val="005274E8"/>
    <w:rsid w:val="005309BB"/>
    <w:rsid w:val="005316CF"/>
    <w:rsid w:val="0053226E"/>
    <w:rsid w:val="005337B4"/>
    <w:rsid w:val="00533F95"/>
    <w:rsid w:val="00534A8E"/>
    <w:rsid w:val="00534ED1"/>
    <w:rsid w:val="00534F4F"/>
    <w:rsid w:val="00535044"/>
    <w:rsid w:val="00535142"/>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C72"/>
    <w:rsid w:val="00552D93"/>
    <w:rsid w:val="00553843"/>
    <w:rsid w:val="00553923"/>
    <w:rsid w:val="00554271"/>
    <w:rsid w:val="005546BA"/>
    <w:rsid w:val="00555208"/>
    <w:rsid w:val="005554B5"/>
    <w:rsid w:val="005562D3"/>
    <w:rsid w:val="0055638C"/>
    <w:rsid w:val="005564BA"/>
    <w:rsid w:val="005565FB"/>
    <w:rsid w:val="00556D91"/>
    <w:rsid w:val="00556E00"/>
    <w:rsid w:val="00556FC2"/>
    <w:rsid w:val="00557468"/>
    <w:rsid w:val="005577A2"/>
    <w:rsid w:val="005577DA"/>
    <w:rsid w:val="00557C62"/>
    <w:rsid w:val="00557CA5"/>
    <w:rsid w:val="005602FC"/>
    <w:rsid w:val="00560A8F"/>
    <w:rsid w:val="00560E81"/>
    <w:rsid w:val="00561D2D"/>
    <w:rsid w:val="00561F64"/>
    <w:rsid w:val="00562261"/>
    <w:rsid w:val="005622B5"/>
    <w:rsid w:val="00562490"/>
    <w:rsid w:val="00562E52"/>
    <w:rsid w:val="00562F1F"/>
    <w:rsid w:val="005635EB"/>
    <w:rsid w:val="005644A8"/>
    <w:rsid w:val="00564D36"/>
    <w:rsid w:val="00564F9F"/>
    <w:rsid w:val="00564FF0"/>
    <w:rsid w:val="0056501F"/>
    <w:rsid w:val="00565BAD"/>
    <w:rsid w:val="00565C10"/>
    <w:rsid w:val="00566678"/>
    <w:rsid w:val="005669B6"/>
    <w:rsid w:val="00566CB0"/>
    <w:rsid w:val="005675B8"/>
    <w:rsid w:val="00567817"/>
    <w:rsid w:val="00570825"/>
    <w:rsid w:val="005708C4"/>
    <w:rsid w:val="00570B3D"/>
    <w:rsid w:val="005717CF"/>
    <w:rsid w:val="0057194F"/>
    <w:rsid w:val="00572447"/>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5C36"/>
    <w:rsid w:val="00585F9A"/>
    <w:rsid w:val="0058628B"/>
    <w:rsid w:val="005873AF"/>
    <w:rsid w:val="005873CE"/>
    <w:rsid w:val="005877B7"/>
    <w:rsid w:val="005877F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979D4"/>
    <w:rsid w:val="00597A3A"/>
    <w:rsid w:val="005A0453"/>
    <w:rsid w:val="005A0A89"/>
    <w:rsid w:val="005A128D"/>
    <w:rsid w:val="005A146E"/>
    <w:rsid w:val="005A1BC3"/>
    <w:rsid w:val="005A21AF"/>
    <w:rsid w:val="005A2DFE"/>
    <w:rsid w:val="005A35E7"/>
    <w:rsid w:val="005A38F7"/>
    <w:rsid w:val="005A3F0B"/>
    <w:rsid w:val="005A43C2"/>
    <w:rsid w:val="005A4947"/>
    <w:rsid w:val="005A4E77"/>
    <w:rsid w:val="005A4FF0"/>
    <w:rsid w:val="005A5CCF"/>
    <w:rsid w:val="005A5CDE"/>
    <w:rsid w:val="005A6171"/>
    <w:rsid w:val="005A67B5"/>
    <w:rsid w:val="005A6975"/>
    <w:rsid w:val="005A77F3"/>
    <w:rsid w:val="005A7F10"/>
    <w:rsid w:val="005B0436"/>
    <w:rsid w:val="005B07F9"/>
    <w:rsid w:val="005B0E11"/>
    <w:rsid w:val="005B1324"/>
    <w:rsid w:val="005B1E6F"/>
    <w:rsid w:val="005B1FCF"/>
    <w:rsid w:val="005B207C"/>
    <w:rsid w:val="005B21C2"/>
    <w:rsid w:val="005B22B8"/>
    <w:rsid w:val="005B2D77"/>
    <w:rsid w:val="005B324D"/>
    <w:rsid w:val="005B3298"/>
    <w:rsid w:val="005B33EF"/>
    <w:rsid w:val="005B3433"/>
    <w:rsid w:val="005B349C"/>
    <w:rsid w:val="005B35C7"/>
    <w:rsid w:val="005B4C55"/>
    <w:rsid w:val="005B52CA"/>
    <w:rsid w:val="005B569A"/>
    <w:rsid w:val="005B60BD"/>
    <w:rsid w:val="005B6B34"/>
    <w:rsid w:val="005B6EBD"/>
    <w:rsid w:val="005B7C11"/>
    <w:rsid w:val="005B7FB3"/>
    <w:rsid w:val="005C0C1C"/>
    <w:rsid w:val="005C0DF3"/>
    <w:rsid w:val="005C17F9"/>
    <w:rsid w:val="005C1B02"/>
    <w:rsid w:val="005C1E55"/>
    <w:rsid w:val="005C267A"/>
    <w:rsid w:val="005C26B4"/>
    <w:rsid w:val="005C29D1"/>
    <w:rsid w:val="005C2CAA"/>
    <w:rsid w:val="005C3F83"/>
    <w:rsid w:val="005C453F"/>
    <w:rsid w:val="005C48D3"/>
    <w:rsid w:val="005C4A88"/>
    <w:rsid w:val="005C4C2E"/>
    <w:rsid w:val="005C507E"/>
    <w:rsid w:val="005C525F"/>
    <w:rsid w:val="005C5608"/>
    <w:rsid w:val="005C5EA1"/>
    <w:rsid w:val="005C5F9F"/>
    <w:rsid w:val="005C66D1"/>
    <w:rsid w:val="005C6A0C"/>
    <w:rsid w:val="005C6DB9"/>
    <w:rsid w:val="005C700A"/>
    <w:rsid w:val="005C7019"/>
    <w:rsid w:val="005C74C4"/>
    <w:rsid w:val="005C76CC"/>
    <w:rsid w:val="005C778F"/>
    <w:rsid w:val="005C7FD1"/>
    <w:rsid w:val="005D0CEA"/>
    <w:rsid w:val="005D0EE5"/>
    <w:rsid w:val="005D214B"/>
    <w:rsid w:val="005D2177"/>
    <w:rsid w:val="005D220E"/>
    <w:rsid w:val="005D2727"/>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DE2"/>
    <w:rsid w:val="005E2FF8"/>
    <w:rsid w:val="005E31D2"/>
    <w:rsid w:val="005E36D3"/>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704E"/>
    <w:rsid w:val="005F7068"/>
    <w:rsid w:val="005F7BCA"/>
    <w:rsid w:val="005F7EFE"/>
    <w:rsid w:val="00600D88"/>
    <w:rsid w:val="00600E67"/>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F1B"/>
    <w:rsid w:val="006164E7"/>
    <w:rsid w:val="006166FA"/>
    <w:rsid w:val="00616C33"/>
    <w:rsid w:val="00616EFC"/>
    <w:rsid w:val="0061706B"/>
    <w:rsid w:val="00617AC3"/>
    <w:rsid w:val="00617F65"/>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55"/>
    <w:rsid w:val="00626FA4"/>
    <w:rsid w:val="0062726D"/>
    <w:rsid w:val="006275BE"/>
    <w:rsid w:val="006278E8"/>
    <w:rsid w:val="006279BB"/>
    <w:rsid w:val="0063023D"/>
    <w:rsid w:val="006303E7"/>
    <w:rsid w:val="0063054E"/>
    <w:rsid w:val="00630B50"/>
    <w:rsid w:val="00630BFC"/>
    <w:rsid w:val="00631279"/>
    <w:rsid w:val="00631360"/>
    <w:rsid w:val="00631865"/>
    <w:rsid w:val="00631ACD"/>
    <w:rsid w:val="00632428"/>
    <w:rsid w:val="00632828"/>
    <w:rsid w:val="00633151"/>
    <w:rsid w:val="00633AA4"/>
    <w:rsid w:val="00633FA5"/>
    <w:rsid w:val="006342C5"/>
    <w:rsid w:val="00634BF2"/>
    <w:rsid w:val="00634DBA"/>
    <w:rsid w:val="00634F15"/>
    <w:rsid w:val="00635B39"/>
    <w:rsid w:val="00636323"/>
    <w:rsid w:val="00636374"/>
    <w:rsid w:val="0063658C"/>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55A"/>
    <w:rsid w:val="00652C3D"/>
    <w:rsid w:val="00652F62"/>
    <w:rsid w:val="00653CA4"/>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1236"/>
    <w:rsid w:val="0066244A"/>
    <w:rsid w:val="006624CF"/>
    <w:rsid w:val="006632E7"/>
    <w:rsid w:val="006633C4"/>
    <w:rsid w:val="0066429F"/>
    <w:rsid w:val="00664421"/>
    <w:rsid w:val="00664909"/>
    <w:rsid w:val="00664B97"/>
    <w:rsid w:val="00665F78"/>
    <w:rsid w:val="00666480"/>
    <w:rsid w:val="00666872"/>
    <w:rsid w:val="00667B48"/>
    <w:rsid w:val="00667FB6"/>
    <w:rsid w:val="006710AD"/>
    <w:rsid w:val="006710C3"/>
    <w:rsid w:val="0067125A"/>
    <w:rsid w:val="00671871"/>
    <w:rsid w:val="00671998"/>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C22"/>
    <w:rsid w:val="00681C8F"/>
    <w:rsid w:val="00681D66"/>
    <w:rsid w:val="00681F76"/>
    <w:rsid w:val="006825BE"/>
    <w:rsid w:val="0068274D"/>
    <w:rsid w:val="00682C24"/>
    <w:rsid w:val="00683D0D"/>
    <w:rsid w:val="006842FD"/>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AD3"/>
    <w:rsid w:val="00694FA3"/>
    <w:rsid w:val="0069516B"/>
    <w:rsid w:val="00695282"/>
    <w:rsid w:val="00695542"/>
    <w:rsid w:val="00695A91"/>
    <w:rsid w:val="0069609A"/>
    <w:rsid w:val="006963CC"/>
    <w:rsid w:val="00696A44"/>
    <w:rsid w:val="00696A9C"/>
    <w:rsid w:val="006971B9"/>
    <w:rsid w:val="006A0274"/>
    <w:rsid w:val="006A0469"/>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685"/>
    <w:rsid w:val="006A5778"/>
    <w:rsid w:val="006A583C"/>
    <w:rsid w:val="006A58B7"/>
    <w:rsid w:val="006A5A76"/>
    <w:rsid w:val="006A6A07"/>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686"/>
    <w:rsid w:val="006C7E3E"/>
    <w:rsid w:val="006D006E"/>
    <w:rsid w:val="006D0726"/>
    <w:rsid w:val="006D0907"/>
    <w:rsid w:val="006D0C70"/>
    <w:rsid w:val="006D0D34"/>
    <w:rsid w:val="006D11A6"/>
    <w:rsid w:val="006D11F8"/>
    <w:rsid w:val="006D13F1"/>
    <w:rsid w:val="006D1589"/>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F8"/>
    <w:rsid w:val="006E108F"/>
    <w:rsid w:val="006E128D"/>
    <w:rsid w:val="006E1DAD"/>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48B"/>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2514"/>
    <w:rsid w:val="00702877"/>
    <w:rsid w:val="00702E3F"/>
    <w:rsid w:val="00703C82"/>
    <w:rsid w:val="00704F81"/>
    <w:rsid w:val="007054E6"/>
    <w:rsid w:val="00705567"/>
    <w:rsid w:val="00706FF9"/>
    <w:rsid w:val="00707633"/>
    <w:rsid w:val="007077E6"/>
    <w:rsid w:val="0070783D"/>
    <w:rsid w:val="00707997"/>
    <w:rsid w:val="007100DC"/>
    <w:rsid w:val="00710E99"/>
    <w:rsid w:val="0071115C"/>
    <w:rsid w:val="007113A7"/>
    <w:rsid w:val="007114FC"/>
    <w:rsid w:val="00711758"/>
    <w:rsid w:val="00711AE2"/>
    <w:rsid w:val="00711F92"/>
    <w:rsid w:val="00713323"/>
    <w:rsid w:val="007141F7"/>
    <w:rsid w:val="0071422B"/>
    <w:rsid w:val="0071475E"/>
    <w:rsid w:val="00714C98"/>
    <w:rsid w:val="00714CF7"/>
    <w:rsid w:val="00714D4E"/>
    <w:rsid w:val="0071558A"/>
    <w:rsid w:val="007155E9"/>
    <w:rsid w:val="007157FC"/>
    <w:rsid w:val="00715E07"/>
    <w:rsid w:val="00715F02"/>
    <w:rsid w:val="00716197"/>
    <w:rsid w:val="00716470"/>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3054"/>
    <w:rsid w:val="00733207"/>
    <w:rsid w:val="0073367C"/>
    <w:rsid w:val="007336EC"/>
    <w:rsid w:val="00733C4E"/>
    <w:rsid w:val="00733D07"/>
    <w:rsid w:val="00735077"/>
    <w:rsid w:val="0073519E"/>
    <w:rsid w:val="00735451"/>
    <w:rsid w:val="0073547F"/>
    <w:rsid w:val="00735AFF"/>
    <w:rsid w:val="007362FA"/>
    <w:rsid w:val="00736B3A"/>
    <w:rsid w:val="00737A7E"/>
    <w:rsid w:val="00737CB9"/>
    <w:rsid w:val="007405B3"/>
    <w:rsid w:val="007409CC"/>
    <w:rsid w:val="00740A33"/>
    <w:rsid w:val="0074106F"/>
    <w:rsid w:val="00741505"/>
    <w:rsid w:val="007418C7"/>
    <w:rsid w:val="00741E49"/>
    <w:rsid w:val="00741F43"/>
    <w:rsid w:val="0074224F"/>
    <w:rsid w:val="007424A6"/>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068"/>
    <w:rsid w:val="00747222"/>
    <w:rsid w:val="00747540"/>
    <w:rsid w:val="00747657"/>
    <w:rsid w:val="007476F4"/>
    <w:rsid w:val="00747AD2"/>
    <w:rsid w:val="007503BA"/>
    <w:rsid w:val="00750EF1"/>
    <w:rsid w:val="00751C3F"/>
    <w:rsid w:val="00751DE9"/>
    <w:rsid w:val="0075260A"/>
    <w:rsid w:val="00753F27"/>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9DD"/>
    <w:rsid w:val="007749DE"/>
    <w:rsid w:val="00774DC6"/>
    <w:rsid w:val="0077545B"/>
    <w:rsid w:val="00776126"/>
    <w:rsid w:val="00776621"/>
    <w:rsid w:val="007766F3"/>
    <w:rsid w:val="00776D7D"/>
    <w:rsid w:val="007772EA"/>
    <w:rsid w:val="007778A1"/>
    <w:rsid w:val="00780A8C"/>
    <w:rsid w:val="00780FFF"/>
    <w:rsid w:val="00781279"/>
    <w:rsid w:val="00781784"/>
    <w:rsid w:val="007819F3"/>
    <w:rsid w:val="00781B26"/>
    <w:rsid w:val="00781D26"/>
    <w:rsid w:val="00782390"/>
    <w:rsid w:val="0078244F"/>
    <w:rsid w:val="007826F3"/>
    <w:rsid w:val="00782919"/>
    <w:rsid w:val="00782962"/>
    <w:rsid w:val="00782AFE"/>
    <w:rsid w:val="00782F0E"/>
    <w:rsid w:val="007843F5"/>
    <w:rsid w:val="00784C11"/>
    <w:rsid w:val="00784E4D"/>
    <w:rsid w:val="0078518F"/>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98D"/>
    <w:rsid w:val="00796BEF"/>
    <w:rsid w:val="00796EB3"/>
    <w:rsid w:val="007976EA"/>
    <w:rsid w:val="00797B76"/>
    <w:rsid w:val="007A017D"/>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DC7"/>
    <w:rsid w:val="007A7FE3"/>
    <w:rsid w:val="007B025F"/>
    <w:rsid w:val="007B109A"/>
    <w:rsid w:val="007B119D"/>
    <w:rsid w:val="007B14DA"/>
    <w:rsid w:val="007B1998"/>
    <w:rsid w:val="007B1AEB"/>
    <w:rsid w:val="007B1AFA"/>
    <w:rsid w:val="007B1B2A"/>
    <w:rsid w:val="007B1D80"/>
    <w:rsid w:val="007B21B8"/>
    <w:rsid w:val="007B39F5"/>
    <w:rsid w:val="007B3A11"/>
    <w:rsid w:val="007B3A7F"/>
    <w:rsid w:val="007B3B77"/>
    <w:rsid w:val="007B3D0F"/>
    <w:rsid w:val="007B50F3"/>
    <w:rsid w:val="007B561A"/>
    <w:rsid w:val="007B5DFC"/>
    <w:rsid w:val="007B6040"/>
    <w:rsid w:val="007B6A22"/>
    <w:rsid w:val="007B6CE6"/>
    <w:rsid w:val="007B745A"/>
    <w:rsid w:val="007B7A68"/>
    <w:rsid w:val="007C01D8"/>
    <w:rsid w:val="007C0A0F"/>
    <w:rsid w:val="007C0E03"/>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FF7"/>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DCA"/>
    <w:rsid w:val="007E58FE"/>
    <w:rsid w:val="007E6398"/>
    <w:rsid w:val="007E63A3"/>
    <w:rsid w:val="007E7091"/>
    <w:rsid w:val="007E77A3"/>
    <w:rsid w:val="007E7E31"/>
    <w:rsid w:val="007F06CC"/>
    <w:rsid w:val="007F1125"/>
    <w:rsid w:val="007F1BD5"/>
    <w:rsid w:val="007F1EEC"/>
    <w:rsid w:val="007F2041"/>
    <w:rsid w:val="007F28C4"/>
    <w:rsid w:val="007F2910"/>
    <w:rsid w:val="007F4011"/>
    <w:rsid w:val="007F4753"/>
    <w:rsid w:val="007F4AE4"/>
    <w:rsid w:val="007F4D44"/>
    <w:rsid w:val="007F5604"/>
    <w:rsid w:val="007F588F"/>
    <w:rsid w:val="007F5F4D"/>
    <w:rsid w:val="007F6C50"/>
    <w:rsid w:val="007F755A"/>
    <w:rsid w:val="007F76AB"/>
    <w:rsid w:val="007F7CAD"/>
    <w:rsid w:val="007F7CC1"/>
    <w:rsid w:val="0080144F"/>
    <w:rsid w:val="008016B8"/>
    <w:rsid w:val="00801793"/>
    <w:rsid w:val="00801F9F"/>
    <w:rsid w:val="00802C58"/>
    <w:rsid w:val="00802DE4"/>
    <w:rsid w:val="008032A4"/>
    <w:rsid w:val="008032C5"/>
    <w:rsid w:val="008032CD"/>
    <w:rsid w:val="00803C9C"/>
    <w:rsid w:val="00804ADE"/>
    <w:rsid w:val="00804E81"/>
    <w:rsid w:val="00804F85"/>
    <w:rsid w:val="00805763"/>
    <w:rsid w:val="00805EB5"/>
    <w:rsid w:val="00806177"/>
    <w:rsid w:val="00806272"/>
    <w:rsid w:val="00806418"/>
    <w:rsid w:val="00806CB6"/>
    <w:rsid w:val="00806D71"/>
    <w:rsid w:val="00806FD1"/>
    <w:rsid w:val="008077AF"/>
    <w:rsid w:val="00807B2A"/>
    <w:rsid w:val="008102F7"/>
    <w:rsid w:val="00810473"/>
    <w:rsid w:val="00810F9D"/>
    <w:rsid w:val="00811115"/>
    <w:rsid w:val="00811775"/>
    <w:rsid w:val="008117DE"/>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6FB"/>
    <w:rsid w:val="00823836"/>
    <w:rsid w:val="00823873"/>
    <w:rsid w:val="00823F37"/>
    <w:rsid w:val="008243AF"/>
    <w:rsid w:val="00824624"/>
    <w:rsid w:val="008247CB"/>
    <w:rsid w:val="0082510F"/>
    <w:rsid w:val="00825153"/>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CB1"/>
    <w:rsid w:val="00835E48"/>
    <w:rsid w:val="00837222"/>
    <w:rsid w:val="008378CF"/>
    <w:rsid w:val="00837C57"/>
    <w:rsid w:val="00837CF7"/>
    <w:rsid w:val="00837F44"/>
    <w:rsid w:val="008408D3"/>
    <w:rsid w:val="008408FE"/>
    <w:rsid w:val="00840B44"/>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D22"/>
    <w:rsid w:val="008502F7"/>
    <w:rsid w:val="0085045C"/>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3CB"/>
    <w:rsid w:val="00856564"/>
    <w:rsid w:val="00856A71"/>
    <w:rsid w:val="0085769E"/>
    <w:rsid w:val="008576C0"/>
    <w:rsid w:val="0085793E"/>
    <w:rsid w:val="00857AC7"/>
    <w:rsid w:val="00857F19"/>
    <w:rsid w:val="00860363"/>
    <w:rsid w:val="00860A92"/>
    <w:rsid w:val="00860CC1"/>
    <w:rsid w:val="00861293"/>
    <w:rsid w:val="00861B92"/>
    <w:rsid w:val="00862AD8"/>
    <w:rsid w:val="00863309"/>
    <w:rsid w:val="00864569"/>
    <w:rsid w:val="00864A78"/>
    <w:rsid w:val="00864DF4"/>
    <w:rsid w:val="00865099"/>
    <w:rsid w:val="008650EF"/>
    <w:rsid w:val="00865228"/>
    <w:rsid w:val="00865602"/>
    <w:rsid w:val="00865675"/>
    <w:rsid w:val="008664B4"/>
    <w:rsid w:val="008664F6"/>
    <w:rsid w:val="008667CF"/>
    <w:rsid w:val="00866EC1"/>
    <w:rsid w:val="00866EE0"/>
    <w:rsid w:val="0086735D"/>
    <w:rsid w:val="008676B7"/>
    <w:rsid w:val="00867711"/>
    <w:rsid w:val="008678FA"/>
    <w:rsid w:val="00867AFF"/>
    <w:rsid w:val="00870566"/>
    <w:rsid w:val="0087197B"/>
    <w:rsid w:val="00872C43"/>
    <w:rsid w:val="00872CE9"/>
    <w:rsid w:val="00872EE0"/>
    <w:rsid w:val="008739B9"/>
    <w:rsid w:val="00873BBB"/>
    <w:rsid w:val="008741BD"/>
    <w:rsid w:val="0087435C"/>
    <w:rsid w:val="00874709"/>
    <w:rsid w:val="00874F76"/>
    <w:rsid w:val="0087544B"/>
    <w:rsid w:val="00875779"/>
    <w:rsid w:val="00875A4B"/>
    <w:rsid w:val="00875A9C"/>
    <w:rsid w:val="00875B20"/>
    <w:rsid w:val="00875F4E"/>
    <w:rsid w:val="00876058"/>
    <w:rsid w:val="00876517"/>
    <w:rsid w:val="0087747D"/>
    <w:rsid w:val="00880DE6"/>
    <w:rsid w:val="008810FF"/>
    <w:rsid w:val="008811A0"/>
    <w:rsid w:val="00881BD0"/>
    <w:rsid w:val="00882479"/>
    <w:rsid w:val="00882555"/>
    <w:rsid w:val="008830CF"/>
    <w:rsid w:val="00883AB0"/>
    <w:rsid w:val="00883D2B"/>
    <w:rsid w:val="008845D8"/>
    <w:rsid w:val="00884ED9"/>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C5"/>
    <w:rsid w:val="0089331B"/>
    <w:rsid w:val="008937F8"/>
    <w:rsid w:val="00893B23"/>
    <w:rsid w:val="00893B3E"/>
    <w:rsid w:val="00893BE4"/>
    <w:rsid w:val="00893E1C"/>
    <w:rsid w:val="00893E4C"/>
    <w:rsid w:val="00894451"/>
    <w:rsid w:val="00894BAE"/>
    <w:rsid w:val="008955FF"/>
    <w:rsid w:val="0089578A"/>
    <w:rsid w:val="008959A2"/>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942"/>
    <w:rsid w:val="008A7759"/>
    <w:rsid w:val="008A77C7"/>
    <w:rsid w:val="008B0318"/>
    <w:rsid w:val="008B0E07"/>
    <w:rsid w:val="008B0EE7"/>
    <w:rsid w:val="008B0F29"/>
    <w:rsid w:val="008B11E5"/>
    <w:rsid w:val="008B16F7"/>
    <w:rsid w:val="008B24CF"/>
    <w:rsid w:val="008B2596"/>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920"/>
    <w:rsid w:val="008B7C59"/>
    <w:rsid w:val="008B7E86"/>
    <w:rsid w:val="008B7F20"/>
    <w:rsid w:val="008C03AA"/>
    <w:rsid w:val="008C047B"/>
    <w:rsid w:val="008C0A91"/>
    <w:rsid w:val="008C0C9C"/>
    <w:rsid w:val="008C0F0C"/>
    <w:rsid w:val="008C17BA"/>
    <w:rsid w:val="008C2690"/>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51E4"/>
    <w:rsid w:val="008E54DF"/>
    <w:rsid w:val="008E56CB"/>
    <w:rsid w:val="008E5857"/>
    <w:rsid w:val="008E598E"/>
    <w:rsid w:val="008E6086"/>
    <w:rsid w:val="008E671C"/>
    <w:rsid w:val="008E6BAC"/>
    <w:rsid w:val="008E7355"/>
    <w:rsid w:val="008E74B2"/>
    <w:rsid w:val="008F0138"/>
    <w:rsid w:val="008F01B9"/>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D10"/>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E12"/>
    <w:rsid w:val="00926254"/>
    <w:rsid w:val="009267DD"/>
    <w:rsid w:val="00927B74"/>
    <w:rsid w:val="00927EDD"/>
    <w:rsid w:val="0093066F"/>
    <w:rsid w:val="009306E1"/>
    <w:rsid w:val="00930B2D"/>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681"/>
    <w:rsid w:val="0093675B"/>
    <w:rsid w:val="00937275"/>
    <w:rsid w:val="00937986"/>
    <w:rsid w:val="0093798F"/>
    <w:rsid w:val="00937F01"/>
    <w:rsid w:val="009407D8"/>
    <w:rsid w:val="009409D7"/>
    <w:rsid w:val="00940E09"/>
    <w:rsid w:val="0094171A"/>
    <w:rsid w:val="00941B8F"/>
    <w:rsid w:val="00941E02"/>
    <w:rsid w:val="00941E06"/>
    <w:rsid w:val="009422BA"/>
    <w:rsid w:val="009422D4"/>
    <w:rsid w:val="00942420"/>
    <w:rsid w:val="00942BF0"/>
    <w:rsid w:val="00942F63"/>
    <w:rsid w:val="00942FE1"/>
    <w:rsid w:val="0094312D"/>
    <w:rsid w:val="00943E01"/>
    <w:rsid w:val="00944905"/>
    <w:rsid w:val="00945E2A"/>
    <w:rsid w:val="00946369"/>
    <w:rsid w:val="00946D2F"/>
    <w:rsid w:val="00946FB4"/>
    <w:rsid w:val="0094724A"/>
    <w:rsid w:val="0094748C"/>
    <w:rsid w:val="00947D12"/>
    <w:rsid w:val="00947F7F"/>
    <w:rsid w:val="009503A9"/>
    <w:rsid w:val="00951327"/>
    <w:rsid w:val="009531D7"/>
    <w:rsid w:val="0095370B"/>
    <w:rsid w:val="00953845"/>
    <w:rsid w:val="009539F6"/>
    <w:rsid w:val="00954308"/>
    <w:rsid w:val="00954802"/>
    <w:rsid w:val="0095497A"/>
    <w:rsid w:val="00954BD9"/>
    <w:rsid w:val="00955B18"/>
    <w:rsid w:val="00955BE9"/>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9FB"/>
    <w:rsid w:val="00966111"/>
    <w:rsid w:val="0096665A"/>
    <w:rsid w:val="0096693A"/>
    <w:rsid w:val="00967259"/>
    <w:rsid w:val="00967996"/>
    <w:rsid w:val="00967A61"/>
    <w:rsid w:val="00967BB8"/>
    <w:rsid w:val="00967E23"/>
    <w:rsid w:val="0097079A"/>
    <w:rsid w:val="00970C2B"/>
    <w:rsid w:val="00970E1D"/>
    <w:rsid w:val="009711FB"/>
    <w:rsid w:val="00971863"/>
    <w:rsid w:val="00971A09"/>
    <w:rsid w:val="00971B99"/>
    <w:rsid w:val="00972496"/>
    <w:rsid w:val="00972998"/>
    <w:rsid w:val="00972F4E"/>
    <w:rsid w:val="00973942"/>
    <w:rsid w:val="00973CA1"/>
    <w:rsid w:val="00973D7D"/>
    <w:rsid w:val="00973EB8"/>
    <w:rsid w:val="00973FE7"/>
    <w:rsid w:val="00974268"/>
    <w:rsid w:val="00974269"/>
    <w:rsid w:val="009760FC"/>
    <w:rsid w:val="00976410"/>
    <w:rsid w:val="009768F2"/>
    <w:rsid w:val="00976B66"/>
    <w:rsid w:val="00976EB6"/>
    <w:rsid w:val="00977233"/>
    <w:rsid w:val="009776FF"/>
    <w:rsid w:val="009777B1"/>
    <w:rsid w:val="00977F38"/>
    <w:rsid w:val="00977FFC"/>
    <w:rsid w:val="00980E7A"/>
    <w:rsid w:val="00981E71"/>
    <w:rsid w:val="00981ECA"/>
    <w:rsid w:val="0098205D"/>
    <w:rsid w:val="00982842"/>
    <w:rsid w:val="00982D09"/>
    <w:rsid w:val="00982E95"/>
    <w:rsid w:val="00982FD6"/>
    <w:rsid w:val="00983455"/>
    <w:rsid w:val="009834AB"/>
    <w:rsid w:val="0098411C"/>
    <w:rsid w:val="009851C1"/>
    <w:rsid w:val="00985AFE"/>
    <w:rsid w:val="009861B5"/>
    <w:rsid w:val="009864A7"/>
    <w:rsid w:val="00986905"/>
    <w:rsid w:val="00986DB1"/>
    <w:rsid w:val="00986FE3"/>
    <w:rsid w:val="0098715D"/>
    <w:rsid w:val="009900F8"/>
    <w:rsid w:val="00990A84"/>
    <w:rsid w:val="0099158C"/>
    <w:rsid w:val="00991E9F"/>
    <w:rsid w:val="00991EB0"/>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97D"/>
    <w:rsid w:val="009D1A6B"/>
    <w:rsid w:val="009D2438"/>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C2A"/>
    <w:rsid w:val="009D5D14"/>
    <w:rsid w:val="009D5F7B"/>
    <w:rsid w:val="009D6C19"/>
    <w:rsid w:val="009D71B6"/>
    <w:rsid w:val="009D75CD"/>
    <w:rsid w:val="009D7A8F"/>
    <w:rsid w:val="009D7D24"/>
    <w:rsid w:val="009E0D76"/>
    <w:rsid w:val="009E118E"/>
    <w:rsid w:val="009E18F7"/>
    <w:rsid w:val="009E1C96"/>
    <w:rsid w:val="009E1CC3"/>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2330"/>
    <w:rsid w:val="009F2863"/>
    <w:rsid w:val="009F2E96"/>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63EF"/>
    <w:rsid w:val="00A27833"/>
    <w:rsid w:val="00A30FFB"/>
    <w:rsid w:val="00A312FF"/>
    <w:rsid w:val="00A3161E"/>
    <w:rsid w:val="00A31F60"/>
    <w:rsid w:val="00A31FDA"/>
    <w:rsid w:val="00A3235F"/>
    <w:rsid w:val="00A33EDE"/>
    <w:rsid w:val="00A348E3"/>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10D1"/>
    <w:rsid w:val="00A417E8"/>
    <w:rsid w:val="00A418F5"/>
    <w:rsid w:val="00A42875"/>
    <w:rsid w:val="00A428BB"/>
    <w:rsid w:val="00A43808"/>
    <w:rsid w:val="00A43989"/>
    <w:rsid w:val="00A44093"/>
    <w:rsid w:val="00A4486C"/>
    <w:rsid w:val="00A45B81"/>
    <w:rsid w:val="00A45C0F"/>
    <w:rsid w:val="00A45EEE"/>
    <w:rsid w:val="00A462C4"/>
    <w:rsid w:val="00A47058"/>
    <w:rsid w:val="00A47496"/>
    <w:rsid w:val="00A474A1"/>
    <w:rsid w:val="00A4766D"/>
    <w:rsid w:val="00A47CF4"/>
    <w:rsid w:val="00A47EF9"/>
    <w:rsid w:val="00A50019"/>
    <w:rsid w:val="00A50A22"/>
    <w:rsid w:val="00A51637"/>
    <w:rsid w:val="00A51820"/>
    <w:rsid w:val="00A521AA"/>
    <w:rsid w:val="00A527E5"/>
    <w:rsid w:val="00A52B36"/>
    <w:rsid w:val="00A52DB3"/>
    <w:rsid w:val="00A52DFC"/>
    <w:rsid w:val="00A52ECB"/>
    <w:rsid w:val="00A53C4E"/>
    <w:rsid w:val="00A53C8C"/>
    <w:rsid w:val="00A53E5B"/>
    <w:rsid w:val="00A54087"/>
    <w:rsid w:val="00A5471B"/>
    <w:rsid w:val="00A54B17"/>
    <w:rsid w:val="00A55DD7"/>
    <w:rsid w:val="00A55E31"/>
    <w:rsid w:val="00A56198"/>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4E3"/>
    <w:rsid w:val="00A668FE"/>
    <w:rsid w:val="00A670BF"/>
    <w:rsid w:val="00A671CE"/>
    <w:rsid w:val="00A67293"/>
    <w:rsid w:val="00A673FB"/>
    <w:rsid w:val="00A6753C"/>
    <w:rsid w:val="00A67625"/>
    <w:rsid w:val="00A70D73"/>
    <w:rsid w:val="00A71078"/>
    <w:rsid w:val="00A714CD"/>
    <w:rsid w:val="00A71DA0"/>
    <w:rsid w:val="00A72133"/>
    <w:rsid w:val="00A7291B"/>
    <w:rsid w:val="00A72D4B"/>
    <w:rsid w:val="00A735EA"/>
    <w:rsid w:val="00A7361C"/>
    <w:rsid w:val="00A737FF"/>
    <w:rsid w:val="00A73D53"/>
    <w:rsid w:val="00A73EA3"/>
    <w:rsid w:val="00A73FDE"/>
    <w:rsid w:val="00A746FC"/>
    <w:rsid w:val="00A74E7C"/>
    <w:rsid w:val="00A753BF"/>
    <w:rsid w:val="00A766A6"/>
    <w:rsid w:val="00A7692A"/>
    <w:rsid w:val="00A76B72"/>
    <w:rsid w:val="00A7712A"/>
    <w:rsid w:val="00A7712E"/>
    <w:rsid w:val="00A77E74"/>
    <w:rsid w:val="00A77E88"/>
    <w:rsid w:val="00A805C4"/>
    <w:rsid w:val="00A810BB"/>
    <w:rsid w:val="00A818C8"/>
    <w:rsid w:val="00A822D3"/>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FD9"/>
    <w:rsid w:val="00AA6233"/>
    <w:rsid w:val="00AA6BD3"/>
    <w:rsid w:val="00AA6EE0"/>
    <w:rsid w:val="00AA70AF"/>
    <w:rsid w:val="00AA753E"/>
    <w:rsid w:val="00AA7741"/>
    <w:rsid w:val="00AA7E4D"/>
    <w:rsid w:val="00AB0337"/>
    <w:rsid w:val="00AB0778"/>
    <w:rsid w:val="00AB0CE3"/>
    <w:rsid w:val="00AB0DDE"/>
    <w:rsid w:val="00AB104D"/>
    <w:rsid w:val="00AB1909"/>
    <w:rsid w:val="00AB1D5E"/>
    <w:rsid w:val="00AB1E03"/>
    <w:rsid w:val="00AB2DCE"/>
    <w:rsid w:val="00AB2E0E"/>
    <w:rsid w:val="00AB4289"/>
    <w:rsid w:val="00AB462B"/>
    <w:rsid w:val="00AB47E5"/>
    <w:rsid w:val="00AB4820"/>
    <w:rsid w:val="00AB490A"/>
    <w:rsid w:val="00AB4EA6"/>
    <w:rsid w:val="00AB5114"/>
    <w:rsid w:val="00AB5AB4"/>
    <w:rsid w:val="00AB5D73"/>
    <w:rsid w:val="00AB6201"/>
    <w:rsid w:val="00AB62BD"/>
    <w:rsid w:val="00AB6A27"/>
    <w:rsid w:val="00AB7124"/>
    <w:rsid w:val="00AB7CF1"/>
    <w:rsid w:val="00AB7E58"/>
    <w:rsid w:val="00AC06F8"/>
    <w:rsid w:val="00AC0D91"/>
    <w:rsid w:val="00AC188B"/>
    <w:rsid w:val="00AC1BA0"/>
    <w:rsid w:val="00AC1BAA"/>
    <w:rsid w:val="00AC1E4C"/>
    <w:rsid w:val="00AC2078"/>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844"/>
    <w:rsid w:val="00AD0CC1"/>
    <w:rsid w:val="00AD175A"/>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92"/>
    <w:rsid w:val="00AE00D4"/>
    <w:rsid w:val="00AE01C5"/>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2FF9"/>
    <w:rsid w:val="00AE306D"/>
    <w:rsid w:val="00AE323D"/>
    <w:rsid w:val="00AE43B4"/>
    <w:rsid w:val="00AE5A22"/>
    <w:rsid w:val="00AE5B8A"/>
    <w:rsid w:val="00AE634B"/>
    <w:rsid w:val="00AE648D"/>
    <w:rsid w:val="00AE6564"/>
    <w:rsid w:val="00AE6A19"/>
    <w:rsid w:val="00AE7EDB"/>
    <w:rsid w:val="00AE7EF1"/>
    <w:rsid w:val="00AF079A"/>
    <w:rsid w:val="00AF0A5F"/>
    <w:rsid w:val="00AF195B"/>
    <w:rsid w:val="00AF1A0A"/>
    <w:rsid w:val="00AF1E81"/>
    <w:rsid w:val="00AF2657"/>
    <w:rsid w:val="00AF2724"/>
    <w:rsid w:val="00AF322E"/>
    <w:rsid w:val="00AF3C71"/>
    <w:rsid w:val="00AF3EC1"/>
    <w:rsid w:val="00AF3FF5"/>
    <w:rsid w:val="00AF44CE"/>
    <w:rsid w:val="00AF4686"/>
    <w:rsid w:val="00AF4FFB"/>
    <w:rsid w:val="00AF5834"/>
    <w:rsid w:val="00AF5BF3"/>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3FE"/>
    <w:rsid w:val="00B035F8"/>
    <w:rsid w:val="00B03D8A"/>
    <w:rsid w:val="00B03F7F"/>
    <w:rsid w:val="00B049AB"/>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2820"/>
    <w:rsid w:val="00B22890"/>
    <w:rsid w:val="00B22ACB"/>
    <w:rsid w:val="00B2336B"/>
    <w:rsid w:val="00B23503"/>
    <w:rsid w:val="00B237E5"/>
    <w:rsid w:val="00B23897"/>
    <w:rsid w:val="00B240C5"/>
    <w:rsid w:val="00B25656"/>
    <w:rsid w:val="00B26081"/>
    <w:rsid w:val="00B263AA"/>
    <w:rsid w:val="00B26668"/>
    <w:rsid w:val="00B26890"/>
    <w:rsid w:val="00B26F32"/>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8B"/>
    <w:rsid w:val="00B4251D"/>
    <w:rsid w:val="00B42525"/>
    <w:rsid w:val="00B42AD8"/>
    <w:rsid w:val="00B42BAC"/>
    <w:rsid w:val="00B42F7B"/>
    <w:rsid w:val="00B42FFF"/>
    <w:rsid w:val="00B43378"/>
    <w:rsid w:val="00B43617"/>
    <w:rsid w:val="00B43F79"/>
    <w:rsid w:val="00B43FCC"/>
    <w:rsid w:val="00B44A20"/>
    <w:rsid w:val="00B47C85"/>
    <w:rsid w:val="00B47E42"/>
    <w:rsid w:val="00B47EAB"/>
    <w:rsid w:val="00B47FAC"/>
    <w:rsid w:val="00B50089"/>
    <w:rsid w:val="00B50AA1"/>
    <w:rsid w:val="00B51F08"/>
    <w:rsid w:val="00B5209E"/>
    <w:rsid w:val="00B521D0"/>
    <w:rsid w:val="00B521DF"/>
    <w:rsid w:val="00B52540"/>
    <w:rsid w:val="00B52F50"/>
    <w:rsid w:val="00B538C6"/>
    <w:rsid w:val="00B53ABC"/>
    <w:rsid w:val="00B540C5"/>
    <w:rsid w:val="00B542AE"/>
    <w:rsid w:val="00B5448C"/>
    <w:rsid w:val="00B544E2"/>
    <w:rsid w:val="00B54AA4"/>
    <w:rsid w:val="00B54AF5"/>
    <w:rsid w:val="00B55491"/>
    <w:rsid w:val="00B556F9"/>
    <w:rsid w:val="00B55735"/>
    <w:rsid w:val="00B5624A"/>
    <w:rsid w:val="00B5732F"/>
    <w:rsid w:val="00B57BDC"/>
    <w:rsid w:val="00B6068A"/>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F3D"/>
    <w:rsid w:val="00B7329B"/>
    <w:rsid w:val="00B73848"/>
    <w:rsid w:val="00B7386C"/>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F32"/>
    <w:rsid w:val="00B87FBC"/>
    <w:rsid w:val="00B901D5"/>
    <w:rsid w:val="00B9027B"/>
    <w:rsid w:val="00B9048D"/>
    <w:rsid w:val="00B90682"/>
    <w:rsid w:val="00B90867"/>
    <w:rsid w:val="00B90894"/>
    <w:rsid w:val="00B912B9"/>
    <w:rsid w:val="00B91E5D"/>
    <w:rsid w:val="00B91EFB"/>
    <w:rsid w:val="00B929BB"/>
    <w:rsid w:val="00B92BB6"/>
    <w:rsid w:val="00B92DB0"/>
    <w:rsid w:val="00B92E14"/>
    <w:rsid w:val="00B9343D"/>
    <w:rsid w:val="00B936CB"/>
    <w:rsid w:val="00B94116"/>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A51"/>
    <w:rsid w:val="00BA614C"/>
    <w:rsid w:val="00BA6305"/>
    <w:rsid w:val="00BA7618"/>
    <w:rsid w:val="00BA76A5"/>
    <w:rsid w:val="00BA7A1C"/>
    <w:rsid w:val="00BA7C86"/>
    <w:rsid w:val="00BA7E58"/>
    <w:rsid w:val="00BB070E"/>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A74"/>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9A5"/>
    <w:rsid w:val="00BF7B37"/>
    <w:rsid w:val="00BF7CD8"/>
    <w:rsid w:val="00C0002D"/>
    <w:rsid w:val="00C0094F"/>
    <w:rsid w:val="00C01147"/>
    <w:rsid w:val="00C01B94"/>
    <w:rsid w:val="00C01D2B"/>
    <w:rsid w:val="00C02387"/>
    <w:rsid w:val="00C02AA3"/>
    <w:rsid w:val="00C039E9"/>
    <w:rsid w:val="00C03EAB"/>
    <w:rsid w:val="00C0431D"/>
    <w:rsid w:val="00C04397"/>
    <w:rsid w:val="00C0439D"/>
    <w:rsid w:val="00C04F4C"/>
    <w:rsid w:val="00C0632E"/>
    <w:rsid w:val="00C067FF"/>
    <w:rsid w:val="00C06914"/>
    <w:rsid w:val="00C06EC8"/>
    <w:rsid w:val="00C10456"/>
    <w:rsid w:val="00C10800"/>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A98"/>
    <w:rsid w:val="00C1517F"/>
    <w:rsid w:val="00C15556"/>
    <w:rsid w:val="00C1677B"/>
    <w:rsid w:val="00C173B0"/>
    <w:rsid w:val="00C17618"/>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92D"/>
    <w:rsid w:val="00C24AC5"/>
    <w:rsid w:val="00C24DB3"/>
    <w:rsid w:val="00C24EEF"/>
    <w:rsid w:val="00C25559"/>
    <w:rsid w:val="00C25AFC"/>
    <w:rsid w:val="00C26004"/>
    <w:rsid w:val="00C266EC"/>
    <w:rsid w:val="00C26CEA"/>
    <w:rsid w:val="00C2765D"/>
    <w:rsid w:val="00C27EF7"/>
    <w:rsid w:val="00C27F2E"/>
    <w:rsid w:val="00C30B3D"/>
    <w:rsid w:val="00C3135C"/>
    <w:rsid w:val="00C31923"/>
    <w:rsid w:val="00C31A76"/>
    <w:rsid w:val="00C31D77"/>
    <w:rsid w:val="00C322E9"/>
    <w:rsid w:val="00C326ED"/>
    <w:rsid w:val="00C32D39"/>
    <w:rsid w:val="00C32E7E"/>
    <w:rsid w:val="00C333B6"/>
    <w:rsid w:val="00C3384A"/>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600"/>
    <w:rsid w:val="00C550B9"/>
    <w:rsid w:val="00C5526B"/>
    <w:rsid w:val="00C554D9"/>
    <w:rsid w:val="00C5588B"/>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8B4"/>
    <w:rsid w:val="00C732D7"/>
    <w:rsid w:val="00C7398E"/>
    <w:rsid w:val="00C73E55"/>
    <w:rsid w:val="00C76318"/>
    <w:rsid w:val="00C763C9"/>
    <w:rsid w:val="00C7651B"/>
    <w:rsid w:val="00C76D00"/>
    <w:rsid w:val="00C77430"/>
    <w:rsid w:val="00C7763D"/>
    <w:rsid w:val="00C779A0"/>
    <w:rsid w:val="00C77B0F"/>
    <w:rsid w:val="00C810B4"/>
    <w:rsid w:val="00C81686"/>
    <w:rsid w:val="00C81C4D"/>
    <w:rsid w:val="00C81CC2"/>
    <w:rsid w:val="00C81D4F"/>
    <w:rsid w:val="00C81EC7"/>
    <w:rsid w:val="00C81F66"/>
    <w:rsid w:val="00C826F7"/>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9C5"/>
    <w:rsid w:val="00C91A14"/>
    <w:rsid w:val="00C91C7F"/>
    <w:rsid w:val="00C93491"/>
    <w:rsid w:val="00C93839"/>
    <w:rsid w:val="00C93EA0"/>
    <w:rsid w:val="00C94212"/>
    <w:rsid w:val="00C9446D"/>
    <w:rsid w:val="00C94875"/>
    <w:rsid w:val="00C94E5F"/>
    <w:rsid w:val="00C9535A"/>
    <w:rsid w:val="00C95464"/>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3C4"/>
    <w:rsid w:val="00CB2D02"/>
    <w:rsid w:val="00CB3105"/>
    <w:rsid w:val="00CB3C59"/>
    <w:rsid w:val="00CB3E62"/>
    <w:rsid w:val="00CB44D4"/>
    <w:rsid w:val="00CB4FF9"/>
    <w:rsid w:val="00CB5397"/>
    <w:rsid w:val="00CB53C0"/>
    <w:rsid w:val="00CB58E0"/>
    <w:rsid w:val="00CB5FA9"/>
    <w:rsid w:val="00CB6188"/>
    <w:rsid w:val="00CB64C8"/>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617E"/>
    <w:rsid w:val="00CE6415"/>
    <w:rsid w:val="00CE6A97"/>
    <w:rsid w:val="00CE6B2E"/>
    <w:rsid w:val="00CE722C"/>
    <w:rsid w:val="00CE7268"/>
    <w:rsid w:val="00CE72B8"/>
    <w:rsid w:val="00CE745D"/>
    <w:rsid w:val="00CE7A22"/>
    <w:rsid w:val="00CE7DDE"/>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961"/>
    <w:rsid w:val="00CF440A"/>
    <w:rsid w:val="00CF4866"/>
    <w:rsid w:val="00CF497B"/>
    <w:rsid w:val="00CF4B96"/>
    <w:rsid w:val="00CF530A"/>
    <w:rsid w:val="00CF5A7E"/>
    <w:rsid w:val="00CF632E"/>
    <w:rsid w:val="00CF6576"/>
    <w:rsid w:val="00CF6A91"/>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D36"/>
    <w:rsid w:val="00D04FFC"/>
    <w:rsid w:val="00D05048"/>
    <w:rsid w:val="00D050C0"/>
    <w:rsid w:val="00D050EB"/>
    <w:rsid w:val="00D0550D"/>
    <w:rsid w:val="00D055DB"/>
    <w:rsid w:val="00D05615"/>
    <w:rsid w:val="00D06064"/>
    <w:rsid w:val="00D065C0"/>
    <w:rsid w:val="00D06B54"/>
    <w:rsid w:val="00D06EEF"/>
    <w:rsid w:val="00D0732F"/>
    <w:rsid w:val="00D1047D"/>
    <w:rsid w:val="00D104FA"/>
    <w:rsid w:val="00D10E15"/>
    <w:rsid w:val="00D11112"/>
    <w:rsid w:val="00D11328"/>
    <w:rsid w:val="00D11A57"/>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7DA3"/>
    <w:rsid w:val="00D214CB"/>
    <w:rsid w:val="00D219CF"/>
    <w:rsid w:val="00D21A63"/>
    <w:rsid w:val="00D229DB"/>
    <w:rsid w:val="00D2320A"/>
    <w:rsid w:val="00D234ED"/>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82"/>
    <w:rsid w:val="00D31653"/>
    <w:rsid w:val="00D31E07"/>
    <w:rsid w:val="00D3209E"/>
    <w:rsid w:val="00D324B8"/>
    <w:rsid w:val="00D3253C"/>
    <w:rsid w:val="00D3261A"/>
    <w:rsid w:val="00D32747"/>
    <w:rsid w:val="00D32EED"/>
    <w:rsid w:val="00D333D1"/>
    <w:rsid w:val="00D33FE9"/>
    <w:rsid w:val="00D344D8"/>
    <w:rsid w:val="00D347DA"/>
    <w:rsid w:val="00D3524B"/>
    <w:rsid w:val="00D35401"/>
    <w:rsid w:val="00D3554E"/>
    <w:rsid w:val="00D36385"/>
    <w:rsid w:val="00D36455"/>
    <w:rsid w:val="00D3670D"/>
    <w:rsid w:val="00D36CA5"/>
    <w:rsid w:val="00D3781B"/>
    <w:rsid w:val="00D37D1B"/>
    <w:rsid w:val="00D4012B"/>
    <w:rsid w:val="00D40514"/>
    <w:rsid w:val="00D409F6"/>
    <w:rsid w:val="00D40D16"/>
    <w:rsid w:val="00D40E02"/>
    <w:rsid w:val="00D41251"/>
    <w:rsid w:val="00D41964"/>
    <w:rsid w:val="00D41A3E"/>
    <w:rsid w:val="00D41BF9"/>
    <w:rsid w:val="00D42011"/>
    <w:rsid w:val="00D4250D"/>
    <w:rsid w:val="00D4316C"/>
    <w:rsid w:val="00D435DD"/>
    <w:rsid w:val="00D43797"/>
    <w:rsid w:val="00D43905"/>
    <w:rsid w:val="00D44206"/>
    <w:rsid w:val="00D44211"/>
    <w:rsid w:val="00D442CE"/>
    <w:rsid w:val="00D44F9E"/>
    <w:rsid w:val="00D452A6"/>
    <w:rsid w:val="00D45622"/>
    <w:rsid w:val="00D45737"/>
    <w:rsid w:val="00D45B6B"/>
    <w:rsid w:val="00D45BA4"/>
    <w:rsid w:val="00D45CCF"/>
    <w:rsid w:val="00D45D3F"/>
    <w:rsid w:val="00D45D48"/>
    <w:rsid w:val="00D4628E"/>
    <w:rsid w:val="00D46BFC"/>
    <w:rsid w:val="00D47DF9"/>
    <w:rsid w:val="00D503F3"/>
    <w:rsid w:val="00D504DB"/>
    <w:rsid w:val="00D506C6"/>
    <w:rsid w:val="00D5139F"/>
    <w:rsid w:val="00D514A8"/>
    <w:rsid w:val="00D51934"/>
    <w:rsid w:val="00D51C28"/>
    <w:rsid w:val="00D526F5"/>
    <w:rsid w:val="00D5280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A17"/>
    <w:rsid w:val="00D60C2A"/>
    <w:rsid w:val="00D614FB"/>
    <w:rsid w:val="00D615E1"/>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0527"/>
    <w:rsid w:val="00D9186B"/>
    <w:rsid w:val="00D918A6"/>
    <w:rsid w:val="00D91D98"/>
    <w:rsid w:val="00D92605"/>
    <w:rsid w:val="00D92705"/>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D8A"/>
    <w:rsid w:val="00DB2E1C"/>
    <w:rsid w:val="00DB2FE6"/>
    <w:rsid w:val="00DB327E"/>
    <w:rsid w:val="00DB3BF4"/>
    <w:rsid w:val="00DB5417"/>
    <w:rsid w:val="00DB590B"/>
    <w:rsid w:val="00DB6168"/>
    <w:rsid w:val="00DB69B4"/>
    <w:rsid w:val="00DB6AFB"/>
    <w:rsid w:val="00DB772C"/>
    <w:rsid w:val="00DB7735"/>
    <w:rsid w:val="00DB7C3C"/>
    <w:rsid w:val="00DC062D"/>
    <w:rsid w:val="00DC0700"/>
    <w:rsid w:val="00DC0986"/>
    <w:rsid w:val="00DC0A9D"/>
    <w:rsid w:val="00DC0ECD"/>
    <w:rsid w:val="00DC0ECE"/>
    <w:rsid w:val="00DC165E"/>
    <w:rsid w:val="00DC177A"/>
    <w:rsid w:val="00DC17C1"/>
    <w:rsid w:val="00DC1874"/>
    <w:rsid w:val="00DC2980"/>
    <w:rsid w:val="00DC2D95"/>
    <w:rsid w:val="00DC387A"/>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D0254"/>
    <w:rsid w:val="00DD066E"/>
    <w:rsid w:val="00DD09A7"/>
    <w:rsid w:val="00DD0DD0"/>
    <w:rsid w:val="00DD0F90"/>
    <w:rsid w:val="00DD15F3"/>
    <w:rsid w:val="00DD16D4"/>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76EE"/>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71CD"/>
    <w:rsid w:val="00DE7698"/>
    <w:rsid w:val="00DE7A4C"/>
    <w:rsid w:val="00DE7A87"/>
    <w:rsid w:val="00DE7B3D"/>
    <w:rsid w:val="00DE7B7A"/>
    <w:rsid w:val="00DE7D4A"/>
    <w:rsid w:val="00DF039F"/>
    <w:rsid w:val="00DF058E"/>
    <w:rsid w:val="00DF0A9D"/>
    <w:rsid w:val="00DF0AEF"/>
    <w:rsid w:val="00DF0B07"/>
    <w:rsid w:val="00DF0FBF"/>
    <w:rsid w:val="00DF113D"/>
    <w:rsid w:val="00DF1437"/>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C59"/>
    <w:rsid w:val="00DF7E77"/>
    <w:rsid w:val="00DF7E7D"/>
    <w:rsid w:val="00E0071F"/>
    <w:rsid w:val="00E00916"/>
    <w:rsid w:val="00E0091D"/>
    <w:rsid w:val="00E00BD0"/>
    <w:rsid w:val="00E013E3"/>
    <w:rsid w:val="00E0234B"/>
    <w:rsid w:val="00E02CB4"/>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4BC"/>
    <w:rsid w:val="00E10EAE"/>
    <w:rsid w:val="00E12B1B"/>
    <w:rsid w:val="00E12D44"/>
    <w:rsid w:val="00E12EAF"/>
    <w:rsid w:val="00E1319C"/>
    <w:rsid w:val="00E13887"/>
    <w:rsid w:val="00E149B5"/>
    <w:rsid w:val="00E14B5B"/>
    <w:rsid w:val="00E15539"/>
    <w:rsid w:val="00E155E6"/>
    <w:rsid w:val="00E159D8"/>
    <w:rsid w:val="00E15B71"/>
    <w:rsid w:val="00E16654"/>
    <w:rsid w:val="00E169DF"/>
    <w:rsid w:val="00E17006"/>
    <w:rsid w:val="00E17A6D"/>
    <w:rsid w:val="00E17C8F"/>
    <w:rsid w:val="00E17F95"/>
    <w:rsid w:val="00E205A1"/>
    <w:rsid w:val="00E21023"/>
    <w:rsid w:val="00E210DC"/>
    <w:rsid w:val="00E2125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83"/>
    <w:rsid w:val="00E31B05"/>
    <w:rsid w:val="00E31BB9"/>
    <w:rsid w:val="00E32073"/>
    <w:rsid w:val="00E32344"/>
    <w:rsid w:val="00E32D03"/>
    <w:rsid w:val="00E33716"/>
    <w:rsid w:val="00E33AC7"/>
    <w:rsid w:val="00E3441A"/>
    <w:rsid w:val="00E34B53"/>
    <w:rsid w:val="00E34C03"/>
    <w:rsid w:val="00E34C44"/>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FB3"/>
    <w:rsid w:val="00E4122B"/>
    <w:rsid w:val="00E413A3"/>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426"/>
    <w:rsid w:val="00E544C8"/>
    <w:rsid w:val="00E553C8"/>
    <w:rsid w:val="00E5599A"/>
    <w:rsid w:val="00E559D7"/>
    <w:rsid w:val="00E55DA6"/>
    <w:rsid w:val="00E55DB8"/>
    <w:rsid w:val="00E55E2B"/>
    <w:rsid w:val="00E56AE1"/>
    <w:rsid w:val="00E56FD2"/>
    <w:rsid w:val="00E57170"/>
    <w:rsid w:val="00E573D1"/>
    <w:rsid w:val="00E57BF1"/>
    <w:rsid w:val="00E57F8F"/>
    <w:rsid w:val="00E605F5"/>
    <w:rsid w:val="00E60623"/>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108B"/>
    <w:rsid w:val="00E7169F"/>
    <w:rsid w:val="00E71824"/>
    <w:rsid w:val="00E71E09"/>
    <w:rsid w:val="00E71F89"/>
    <w:rsid w:val="00E728C4"/>
    <w:rsid w:val="00E72EBB"/>
    <w:rsid w:val="00E72FC2"/>
    <w:rsid w:val="00E732DA"/>
    <w:rsid w:val="00E73A0C"/>
    <w:rsid w:val="00E73A13"/>
    <w:rsid w:val="00E73A78"/>
    <w:rsid w:val="00E74123"/>
    <w:rsid w:val="00E74325"/>
    <w:rsid w:val="00E74AA2"/>
    <w:rsid w:val="00E74BDA"/>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326F"/>
    <w:rsid w:val="00E83454"/>
    <w:rsid w:val="00E8437F"/>
    <w:rsid w:val="00E843DB"/>
    <w:rsid w:val="00E84AAA"/>
    <w:rsid w:val="00E84BC5"/>
    <w:rsid w:val="00E84E3E"/>
    <w:rsid w:val="00E8503B"/>
    <w:rsid w:val="00E857EB"/>
    <w:rsid w:val="00E8663A"/>
    <w:rsid w:val="00E87F59"/>
    <w:rsid w:val="00E90C56"/>
    <w:rsid w:val="00E90CD8"/>
    <w:rsid w:val="00E90F8D"/>
    <w:rsid w:val="00E9178D"/>
    <w:rsid w:val="00E92F14"/>
    <w:rsid w:val="00E92FEE"/>
    <w:rsid w:val="00E9303A"/>
    <w:rsid w:val="00E93AEB"/>
    <w:rsid w:val="00E94228"/>
    <w:rsid w:val="00E943D2"/>
    <w:rsid w:val="00E94BAF"/>
    <w:rsid w:val="00E9508F"/>
    <w:rsid w:val="00E9571B"/>
    <w:rsid w:val="00E96075"/>
    <w:rsid w:val="00E96654"/>
    <w:rsid w:val="00E968CF"/>
    <w:rsid w:val="00E96906"/>
    <w:rsid w:val="00E969FE"/>
    <w:rsid w:val="00E96F91"/>
    <w:rsid w:val="00E97104"/>
    <w:rsid w:val="00E97111"/>
    <w:rsid w:val="00E97279"/>
    <w:rsid w:val="00E97BD4"/>
    <w:rsid w:val="00EA040E"/>
    <w:rsid w:val="00EA07EF"/>
    <w:rsid w:val="00EA09D9"/>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301"/>
    <w:rsid w:val="00EB43B3"/>
    <w:rsid w:val="00EB4F86"/>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8D0"/>
    <w:rsid w:val="00EC6BE8"/>
    <w:rsid w:val="00EC6ED4"/>
    <w:rsid w:val="00ED0540"/>
    <w:rsid w:val="00ED0EEF"/>
    <w:rsid w:val="00ED137A"/>
    <w:rsid w:val="00ED16F3"/>
    <w:rsid w:val="00ED24FA"/>
    <w:rsid w:val="00ED2521"/>
    <w:rsid w:val="00ED25C5"/>
    <w:rsid w:val="00ED368E"/>
    <w:rsid w:val="00ED45A7"/>
    <w:rsid w:val="00ED5CE0"/>
    <w:rsid w:val="00ED696C"/>
    <w:rsid w:val="00ED6C36"/>
    <w:rsid w:val="00ED702B"/>
    <w:rsid w:val="00ED70DE"/>
    <w:rsid w:val="00ED720A"/>
    <w:rsid w:val="00ED75AF"/>
    <w:rsid w:val="00ED77F1"/>
    <w:rsid w:val="00ED7C32"/>
    <w:rsid w:val="00ED7D20"/>
    <w:rsid w:val="00EE0198"/>
    <w:rsid w:val="00EE042C"/>
    <w:rsid w:val="00EE093F"/>
    <w:rsid w:val="00EE0A8D"/>
    <w:rsid w:val="00EE21F0"/>
    <w:rsid w:val="00EE26A1"/>
    <w:rsid w:val="00EE3164"/>
    <w:rsid w:val="00EE3B34"/>
    <w:rsid w:val="00EE4553"/>
    <w:rsid w:val="00EE4980"/>
    <w:rsid w:val="00EE522C"/>
    <w:rsid w:val="00EE5A2C"/>
    <w:rsid w:val="00EE5AD5"/>
    <w:rsid w:val="00EE5B72"/>
    <w:rsid w:val="00EE5F9E"/>
    <w:rsid w:val="00EE6035"/>
    <w:rsid w:val="00EE65F3"/>
    <w:rsid w:val="00EE6717"/>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F00758"/>
    <w:rsid w:val="00F0149A"/>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85A"/>
    <w:rsid w:val="00F10B03"/>
    <w:rsid w:val="00F10F78"/>
    <w:rsid w:val="00F10FAC"/>
    <w:rsid w:val="00F111BA"/>
    <w:rsid w:val="00F112CB"/>
    <w:rsid w:val="00F116B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6230"/>
    <w:rsid w:val="00F36EF6"/>
    <w:rsid w:val="00F37141"/>
    <w:rsid w:val="00F37DC0"/>
    <w:rsid w:val="00F4012E"/>
    <w:rsid w:val="00F407B2"/>
    <w:rsid w:val="00F40AE1"/>
    <w:rsid w:val="00F40EC6"/>
    <w:rsid w:val="00F417E2"/>
    <w:rsid w:val="00F4191E"/>
    <w:rsid w:val="00F41C78"/>
    <w:rsid w:val="00F4251B"/>
    <w:rsid w:val="00F4259A"/>
    <w:rsid w:val="00F425CB"/>
    <w:rsid w:val="00F43119"/>
    <w:rsid w:val="00F4315A"/>
    <w:rsid w:val="00F435F2"/>
    <w:rsid w:val="00F442FC"/>
    <w:rsid w:val="00F4503C"/>
    <w:rsid w:val="00F45E43"/>
    <w:rsid w:val="00F4612C"/>
    <w:rsid w:val="00F46328"/>
    <w:rsid w:val="00F46BDA"/>
    <w:rsid w:val="00F50590"/>
    <w:rsid w:val="00F50D77"/>
    <w:rsid w:val="00F50E43"/>
    <w:rsid w:val="00F51A65"/>
    <w:rsid w:val="00F51FA6"/>
    <w:rsid w:val="00F5202E"/>
    <w:rsid w:val="00F52208"/>
    <w:rsid w:val="00F53375"/>
    <w:rsid w:val="00F533B5"/>
    <w:rsid w:val="00F537BB"/>
    <w:rsid w:val="00F537C8"/>
    <w:rsid w:val="00F53AB8"/>
    <w:rsid w:val="00F5435C"/>
    <w:rsid w:val="00F5458F"/>
    <w:rsid w:val="00F54689"/>
    <w:rsid w:val="00F54758"/>
    <w:rsid w:val="00F5563B"/>
    <w:rsid w:val="00F557FB"/>
    <w:rsid w:val="00F55914"/>
    <w:rsid w:val="00F55A62"/>
    <w:rsid w:val="00F561CC"/>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578E"/>
    <w:rsid w:val="00F65833"/>
    <w:rsid w:val="00F65B11"/>
    <w:rsid w:val="00F65B79"/>
    <w:rsid w:val="00F66103"/>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5A6"/>
    <w:rsid w:val="00F8164C"/>
    <w:rsid w:val="00F817A6"/>
    <w:rsid w:val="00F817C5"/>
    <w:rsid w:val="00F82085"/>
    <w:rsid w:val="00F8252C"/>
    <w:rsid w:val="00F8255C"/>
    <w:rsid w:val="00F82595"/>
    <w:rsid w:val="00F8278A"/>
    <w:rsid w:val="00F82CE4"/>
    <w:rsid w:val="00F82EA7"/>
    <w:rsid w:val="00F835A4"/>
    <w:rsid w:val="00F839BD"/>
    <w:rsid w:val="00F83ADC"/>
    <w:rsid w:val="00F83BAF"/>
    <w:rsid w:val="00F83C3F"/>
    <w:rsid w:val="00F83DCC"/>
    <w:rsid w:val="00F849C8"/>
    <w:rsid w:val="00F84D45"/>
    <w:rsid w:val="00F851C7"/>
    <w:rsid w:val="00F85B42"/>
    <w:rsid w:val="00F8675C"/>
    <w:rsid w:val="00F87146"/>
    <w:rsid w:val="00F872A1"/>
    <w:rsid w:val="00F879EC"/>
    <w:rsid w:val="00F87E77"/>
    <w:rsid w:val="00F902EB"/>
    <w:rsid w:val="00F90CC9"/>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A24"/>
    <w:rsid w:val="00FA31ED"/>
    <w:rsid w:val="00FA39F7"/>
    <w:rsid w:val="00FA3F60"/>
    <w:rsid w:val="00FA3FB4"/>
    <w:rsid w:val="00FA41A1"/>
    <w:rsid w:val="00FA4767"/>
    <w:rsid w:val="00FA4787"/>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74B"/>
    <w:rsid w:val="00FB59A4"/>
    <w:rsid w:val="00FB5AF7"/>
    <w:rsid w:val="00FB6395"/>
    <w:rsid w:val="00FB65A4"/>
    <w:rsid w:val="00FB6A7A"/>
    <w:rsid w:val="00FB6CC4"/>
    <w:rsid w:val="00FB6F42"/>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369"/>
    <w:rsid w:val="00FC4E2C"/>
    <w:rsid w:val="00FC4E36"/>
    <w:rsid w:val="00FC52E9"/>
    <w:rsid w:val="00FC5617"/>
    <w:rsid w:val="00FC6139"/>
    <w:rsid w:val="00FC6481"/>
    <w:rsid w:val="00FC6513"/>
    <w:rsid w:val="00FC674A"/>
    <w:rsid w:val="00FC6A1E"/>
    <w:rsid w:val="00FC6E7A"/>
    <w:rsid w:val="00FC6F72"/>
    <w:rsid w:val="00FC7296"/>
    <w:rsid w:val="00FC74D5"/>
    <w:rsid w:val="00FC7F24"/>
    <w:rsid w:val="00FD0300"/>
    <w:rsid w:val="00FD040A"/>
    <w:rsid w:val="00FD09B9"/>
    <w:rsid w:val="00FD09DC"/>
    <w:rsid w:val="00FD0AE5"/>
    <w:rsid w:val="00FD0D16"/>
    <w:rsid w:val="00FD1043"/>
    <w:rsid w:val="00FD12E3"/>
    <w:rsid w:val="00FD1F87"/>
    <w:rsid w:val="00FD210A"/>
    <w:rsid w:val="00FD2D00"/>
    <w:rsid w:val="00FD2E6E"/>
    <w:rsid w:val="00FD3349"/>
    <w:rsid w:val="00FD34DB"/>
    <w:rsid w:val="00FD4A5D"/>
    <w:rsid w:val="00FD5326"/>
    <w:rsid w:val="00FD58F8"/>
    <w:rsid w:val="00FD62B5"/>
    <w:rsid w:val="00FD6A2E"/>
    <w:rsid w:val="00FD73B3"/>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643F"/>
    <w:rsid w:val="00FE6BAA"/>
    <w:rsid w:val="00FE7129"/>
    <w:rsid w:val="00FE716C"/>
    <w:rsid w:val="00FE72F2"/>
    <w:rsid w:val="00FE7544"/>
    <w:rsid w:val="00FE7D88"/>
    <w:rsid w:val="00FF0A97"/>
    <w:rsid w:val="00FF11E3"/>
    <w:rsid w:val="00FF1348"/>
    <w:rsid w:val="00FF18EA"/>
    <w:rsid w:val="00FF1AD8"/>
    <w:rsid w:val="00FF2178"/>
    <w:rsid w:val="00FF21D3"/>
    <w:rsid w:val="00FF2244"/>
    <w:rsid w:val="00FF2A23"/>
    <w:rsid w:val="00FF2B3F"/>
    <w:rsid w:val="00FF2EF1"/>
    <w:rsid w:val="00FF3522"/>
    <w:rsid w:val="00FF3794"/>
    <w:rsid w:val="00FF3DC3"/>
    <w:rsid w:val="00FF3E29"/>
    <w:rsid w:val="00FF51BC"/>
    <w:rsid w:val="00FF5BBE"/>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7842"/>
    <o:shapelayout v:ext="edit">
      <o:idmap v:ext="edit" data="1"/>
      <o:rules v:ext="edit">
        <o:r id="V:Rule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5</Pages>
  <Words>1385</Words>
  <Characters>7900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9267</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79</cp:revision>
  <cp:lastPrinted>2008-12-08T20:44:00Z</cp:lastPrinted>
  <dcterms:created xsi:type="dcterms:W3CDTF">2008-12-01T15:03:00Z</dcterms:created>
  <dcterms:modified xsi:type="dcterms:W3CDTF">2008-12-08T20:57:00Z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