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F30742" w:rsidP="000517EF">
      <w:pPr>
        <w:jc w:val="center"/>
        <w:rPr>
          <w:sz w:val="23"/>
          <w:szCs w:val="23"/>
          <w:lang w:bidi="he-IL"/>
        </w:rPr>
      </w:pPr>
      <w:r>
        <w:rPr>
          <w:rFonts w:hint="cs"/>
          <w:b/>
          <w:bCs/>
          <w:sz w:val="36"/>
          <w:szCs w:val="36"/>
          <w:rtl/>
          <w:lang w:val="el-GR" w:bidi="he-IL"/>
        </w:rPr>
        <w:t xml:space="preserve">פרשת </w:t>
      </w:r>
      <w:r w:rsidR="00A1073B">
        <w:rPr>
          <w:rFonts w:hint="cs"/>
          <w:b/>
          <w:bCs/>
          <w:sz w:val="36"/>
          <w:szCs w:val="36"/>
          <w:rtl/>
          <w:lang w:val="el-GR" w:bidi="he-IL"/>
        </w:rPr>
        <w:t>וארא</w:t>
      </w:r>
      <w:r w:rsidR="00D83E73">
        <w:rPr>
          <w:b/>
          <w:bCs/>
          <w:sz w:val="36"/>
          <w:szCs w:val="36"/>
          <w:lang w:val="en-AU" w:bidi="he-IL"/>
        </w:rPr>
        <w:t xml:space="preserve"> </w:t>
      </w:r>
      <w:r w:rsidR="00075989">
        <w:rPr>
          <w:b/>
          <w:bCs/>
          <w:sz w:val="36"/>
          <w:szCs w:val="36"/>
          <w:lang w:val="en-AU" w:bidi="he-IL"/>
        </w:rPr>
        <w:t xml:space="preserve">/ </w:t>
      </w:r>
      <w:r w:rsidR="00075989" w:rsidRPr="006B6165">
        <w:rPr>
          <w:b/>
          <w:bCs/>
          <w:sz w:val="36"/>
          <w:szCs w:val="36"/>
        </w:rPr>
        <w:t xml:space="preserve">Parashat </w:t>
      </w:r>
      <w:r w:rsidR="000517EF">
        <w:rPr>
          <w:b/>
          <w:bCs/>
          <w:sz w:val="36"/>
          <w:szCs w:val="36"/>
        </w:rPr>
        <w:t>Va’era</w:t>
      </w:r>
    </w:p>
    <w:p w:rsidR="00F30742" w:rsidRPr="00D632EC" w:rsidRDefault="00F30742" w:rsidP="00075633">
      <w:pPr>
        <w:jc w:val="center"/>
        <w:rPr>
          <w:sz w:val="20"/>
          <w:szCs w:val="20"/>
        </w:rPr>
      </w:pPr>
    </w:p>
    <w:p w:rsidR="00F30742" w:rsidRPr="00D632EC" w:rsidRDefault="00DC165E" w:rsidP="000517EF">
      <w:pPr>
        <w:jc w:val="center"/>
        <w:rPr>
          <w:sz w:val="20"/>
          <w:szCs w:val="20"/>
        </w:rPr>
      </w:pPr>
      <w:r w:rsidRPr="00D632EC">
        <w:rPr>
          <w:sz w:val="20"/>
          <w:szCs w:val="20"/>
        </w:rPr>
        <w:t>Shabbat</w:t>
      </w:r>
      <w:r w:rsidRPr="00D632EC">
        <w:rPr>
          <w:rFonts w:hint="cs"/>
          <w:sz w:val="20"/>
          <w:szCs w:val="20"/>
          <w:rtl/>
          <w:lang w:bidi="he-IL"/>
        </w:rPr>
        <w:t xml:space="preserve"> </w:t>
      </w:r>
      <w:r w:rsidR="0042502B">
        <w:rPr>
          <w:sz w:val="20"/>
          <w:szCs w:val="20"/>
          <w:lang w:bidi="he-IL"/>
        </w:rPr>
        <w:t>Tevet</w:t>
      </w:r>
      <w:r w:rsidR="00FF7B2A">
        <w:rPr>
          <w:sz w:val="20"/>
          <w:szCs w:val="20"/>
          <w:lang w:bidi="he-IL"/>
        </w:rPr>
        <w:t xml:space="preserve"> </w:t>
      </w:r>
      <w:r w:rsidR="00AD0397">
        <w:rPr>
          <w:sz w:val="20"/>
          <w:szCs w:val="20"/>
          <w:lang w:bidi="he-IL"/>
        </w:rPr>
        <w:t>2</w:t>
      </w:r>
      <w:r w:rsidR="000517EF">
        <w:rPr>
          <w:sz w:val="20"/>
          <w:szCs w:val="20"/>
          <w:lang w:bidi="he-IL"/>
        </w:rPr>
        <w:t>8</w:t>
      </w:r>
      <w:r w:rsidR="00F30742" w:rsidRPr="00D632EC">
        <w:rPr>
          <w:sz w:val="20"/>
          <w:szCs w:val="20"/>
        </w:rPr>
        <w:t>, 576</w:t>
      </w:r>
      <w:r w:rsidR="00DE1E80">
        <w:rPr>
          <w:sz w:val="20"/>
          <w:szCs w:val="20"/>
        </w:rPr>
        <w:t>9</w:t>
      </w:r>
      <w:r w:rsidR="00F30742" w:rsidRPr="00D632EC">
        <w:rPr>
          <w:sz w:val="20"/>
          <w:szCs w:val="20"/>
        </w:rPr>
        <w:t xml:space="preserve">, </w:t>
      </w:r>
      <w:r w:rsidR="0042502B">
        <w:rPr>
          <w:sz w:val="20"/>
          <w:szCs w:val="20"/>
        </w:rPr>
        <w:t>January</w:t>
      </w:r>
      <w:r w:rsidR="00747657">
        <w:rPr>
          <w:sz w:val="20"/>
          <w:szCs w:val="20"/>
        </w:rPr>
        <w:t xml:space="preserve"> </w:t>
      </w:r>
      <w:r w:rsidR="000517EF">
        <w:rPr>
          <w:sz w:val="20"/>
          <w:szCs w:val="20"/>
        </w:rPr>
        <w:t>24</w:t>
      </w:r>
      <w:r w:rsidR="00FE0912" w:rsidRPr="00D632EC">
        <w:rPr>
          <w:sz w:val="20"/>
          <w:szCs w:val="20"/>
        </w:rPr>
        <w:t>, 200</w:t>
      </w:r>
      <w:r w:rsidR="0042502B">
        <w:rPr>
          <w:sz w:val="20"/>
          <w:szCs w:val="20"/>
        </w:rPr>
        <w:t>9</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3D1C70" w:rsidRPr="003C4626" w:rsidRDefault="00D120C8" w:rsidP="00B8782F">
      <w:pPr>
        <w:jc w:val="center"/>
        <w:rPr>
          <w:b/>
          <w:bCs/>
          <w:sz w:val="32"/>
          <w:szCs w:val="32"/>
          <w:lang w:bidi="he-IL"/>
        </w:rPr>
      </w:pPr>
      <w:r>
        <w:rPr>
          <w:b/>
          <w:bCs/>
          <w:sz w:val="32"/>
          <w:szCs w:val="32"/>
          <w:lang w:bidi="he-IL"/>
        </w:rPr>
        <w:t>Faith, Grace, and Obedience</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AD0397" w:rsidRDefault="00AD0397" w:rsidP="00A17789">
            <w:pPr>
              <w:tabs>
                <w:tab w:val="left" w:pos="1080"/>
              </w:tabs>
              <w:rPr>
                <w:sz w:val="20"/>
                <w:szCs w:val="20"/>
              </w:rPr>
            </w:pPr>
            <w:r w:rsidRPr="00AD0397">
              <w:rPr>
                <w:sz w:val="20"/>
                <w:szCs w:val="20"/>
              </w:rPr>
              <w:t>Ex</w:t>
            </w:r>
            <w:r>
              <w:rPr>
                <w:sz w:val="20"/>
                <w:szCs w:val="20"/>
              </w:rPr>
              <w:t>odus</w:t>
            </w:r>
            <w:r w:rsidRPr="00AD0397">
              <w:rPr>
                <w:sz w:val="20"/>
                <w:szCs w:val="20"/>
              </w:rPr>
              <w:t xml:space="preserve"> </w:t>
            </w:r>
            <w:r w:rsidR="000517EF" w:rsidRPr="000517EF">
              <w:rPr>
                <w:sz w:val="20"/>
                <w:szCs w:val="20"/>
              </w:rPr>
              <w:t>6:2-9:35</w:t>
            </w:r>
          </w:p>
          <w:p w:rsidR="00BB671B" w:rsidRPr="00376FD0" w:rsidRDefault="000517EF" w:rsidP="00A17789">
            <w:pPr>
              <w:tabs>
                <w:tab w:val="left" w:pos="1080"/>
              </w:tabs>
              <w:rPr>
                <w:b/>
                <w:bCs/>
                <w:sz w:val="20"/>
                <w:szCs w:val="20"/>
              </w:rPr>
            </w:pPr>
            <w:r w:rsidRPr="000517EF">
              <w:rPr>
                <w:noProof/>
                <w:sz w:val="20"/>
                <w:szCs w:val="20"/>
                <w:lang w:eastAsia="zh-TW"/>
              </w:rPr>
              <w:t>Ezek</w:t>
            </w:r>
            <w:r>
              <w:rPr>
                <w:noProof/>
                <w:sz w:val="20"/>
                <w:szCs w:val="20"/>
                <w:lang w:eastAsia="zh-TW"/>
              </w:rPr>
              <w:t>iel</w:t>
            </w:r>
            <w:r w:rsidRPr="000517EF">
              <w:rPr>
                <w:noProof/>
                <w:sz w:val="20"/>
                <w:szCs w:val="20"/>
                <w:lang w:eastAsia="zh-TW"/>
              </w:rPr>
              <w:t xml:space="preserve"> 28:25-29:21</w:t>
            </w:r>
            <w:r w:rsidR="00BB671B" w:rsidRPr="00376FD0">
              <w:rPr>
                <w:sz w:val="20"/>
                <w:szCs w:val="20"/>
              </w:rPr>
              <w:br/>
            </w:r>
            <w:r w:rsidRPr="000517EF">
              <w:rPr>
                <w:sz w:val="20"/>
                <w:szCs w:val="20"/>
                <w:lang w:val="en-AU"/>
              </w:rPr>
              <w:t>Rom</w:t>
            </w:r>
            <w:r>
              <w:rPr>
                <w:sz w:val="20"/>
                <w:szCs w:val="20"/>
                <w:lang w:val="en-AU"/>
              </w:rPr>
              <w:t>ans</w:t>
            </w:r>
            <w:r w:rsidRPr="000517EF">
              <w:rPr>
                <w:sz w:val="20"/>
                <w:szCs w:val="20"/>
                <w:lang w:val="en-AU"/>
              </w:rPr>
              <w:t xml:space="preserve"> 9:14-33</w:t>
            </w:r>
          </w:p>
        </w:tc>
      </w:tr>
    </w:tbl>
    <w:p w:rsidR="00A475DC" w:rsidRDefault="00A475DC" w:rsidP="00B21CF8">
      <w:pPr>
        <w:jc w:val="both"/>
      </w:pPr>
    </w:p>
    <w:p w:rsidR="000517EF" w:rsidRDefault="00BE5B7A" w:rsidP="003B43AC">
      <w:pPr>
        <w:jc w:val="both"/>
      </w:pPr>
      <w:r>
        <w:t xml:space="preserve">     </w:t>
      </w:r>
      <w:r w:rsidR="003A53E9">
        <w:t xml:space="preserve">Reading through this week’s portion I noticed something interesting.  </w:t>
      </w:r>
      <w:r w:rsidR="00680461">
        <w:t xml:space="preserve">Typically I follow the Masoretic text with a verse by verse comparison </w:t>
      </w:r>
      <w:r w:rsidR="00CC5932">
        <w:t xml:space="preserve">afterwards </w:t>
      </w:r>
      <w:r w:rsidR="00680461">
        <w:t>from a modern translation like the NASB or KJV bibles to see if there are any peculiarities in the translation.  This week came with an interest</w:t>
      </w:r>
      <w:r w:rsidR="00CC5932">
        <w:t>ing</w:t>
      </w:r>
      <w:r w:rsidR="00680461">
        <w:t xml:space="preserve">ly new challenge because the modern translations do not follow verse by verse from the Masoretic text.  </w:t>
      </w:r>
      <w:r w:rsidR="00CC5932">
        <w:t xml:space="preserve">It is fascinating to find </w:t>
      </w:r>
      <w:r w:rsidR="003A53E9">
        <w:t xml:space="preserve">Christian tradition has enumerated the scriptures differently than that from the </w:t>
      </w:r>
      <w:r w:rsidR="00576657">
        <w:t>Masoretic</w:t>
      </w:r>
      <w:r w:rsidR="003A53E9">
        <w:t xml:space="preserve"> text.  </w:t>
      </w:r>
      <w:r w:rsidR="00CC5932">
        <w:t xml:space="preserve">The reason being, in the Masoretic text occasionally the verses are shifted by one or two </w:t>
      </w:r>
      <w:r w:rsidR="003B43AC">
        <w:t xml:space="preserve">numbers </w:t>
      </w:r>
      <w:r w:rsidR="00CC5932">
        <w:t xml:space="preserve">as a result of differences in enumeration.  We can see this very clearly here in this week’s portion. </w:t>
      </w:r>
      <w:r w:rsidR="003B43AC">
        <w:t xml:space="preserve"> This type of phenomenon is quite frequent </w:t>
      </w:r>
      <w:r w:rsidR="00CC5932">
        <w:t>in the psalms</w:t>
      </w:r>
      <w:r w:rsidR="003B43AC">
        <w:t xml:space="preserve"> also.</w:t>
      </w:r>
      <w:r w:rsidR="00CC5932">
        <w:t xml:space="preserve">  </w:t>
      </w:r>
      <w:r w:rsidR="003B43AC">
        <w:t xml:space="preserve">“Ginsburg’s introduction” may shed some light upon this phenomenon because it is very important.  </w:t>
      </w:r>
      <w:r w:rsidR="00CC5932">
        <w:t>Let’s look at what Ginsburg has to say about this.</w:t>
      </w:r>
    </w:p>
    <w:p w:rsidR="000517EF" w:rsidRDefault="00D20CC1" w:rsidP="00EB4093">
      <w:pPr>
        <w:jc w:val="both"/>
        <w:rPr>
          <w:lang w:bidi="he-IL"/>
        </w:rPr>
      </w:pPr>
      <w:r>
        <w:rPr>
          <w:noProof/>
          <w:lang w:bidi="he-IL"/>
        </w:rPr>
        <w:pict>
          <v:shapetype id="_x0000_t32" coordsize="21600,21600" o:spt="32" o:oned="t" path="m,l21600,21600e" filled="f">
            <v:path arrowok="t" fillok="f" o:connecttype="none"/>
            <o:lock v:ext="edit" shapetype="t"/>
          </v:shapetype>
          <v:shape id="_x0000_s1029" type="#_x0000_t32" style="position:absolute;left:0;text-align:left;margin-left:401.4pt;margin-top:14.5pt;width:27.6pt;height:2.4pt;flip:x y;z-index:251661312" o:connectortype="straight">
            <v:stroke endarrow="block"/>
          </v:shape>
        </w:pict>
      </w:r>
      <w:r>
        <w:rPr>
          <w:noProof/>
          <w:lang w:eastAsia="zh-TW"/>
        </w:rPr>
        <w:pict>
          <v:shapetype id="_x0000_t202" coordsize="21600,21600" o:spt="202" path="m,l,21600r21600,l21600,xe">
            <v:stroke joinstyle="miter"/>
            <v:path gradientshapeok="t" o:connecttype="rect"/>
          </v:shapetype>
          <v:shape id="_x0000_s1028" type="#_x0000_t202" style="position:absolute;left:0;text-align:left;margin-left:426pt;margin-top:2.9pt;width:102.35pt;height:111.45pt;z-index:251660288;mso-height-percent:200;mso-height-percent:200;mso-width-relative:margin;mso-height-relative:margin">
            <v:textbox style="mso-fit-shape-to-text:t">
              <w:txbxContent>
                <w:p w:rsidR="003A53E9" w:rsidRPr="00576657" w:rsidRDefault="003A53E9" w:rsidP="00576657">
                  <w:pPr>
                    <w:jc w:val="both"/>
                    <w:rPr>
                      <w:sz w:val="20"/>
                      <w:szCs w:val="20"/>
                    </w:rPr>
                  </w:pPr>
                  <w:r w:rsidRPr="00576657">
                    <w:rPr>
                      <w:sz w:val="20"/>
                      <w:szCs w:val="20"/>
                    </w:rPr>
                    <w:t xml:space="preserve">Text taken from </w:t>
                  </w:r>
                  <w:r w:rsidRPr="00576657">
                    <w:rPr>
                      <w:sz w:val="20"/>
                      <w:szCs w:val="20"/>
                      <w:u w:val="single"/>
                    </w:rPr>
                    <w:t>“Introduction to the Massoretico-critical edition of the Hebrew Bible”</w:t>
                  </w:r>
                  <w:r w:rsidRPr="00576657">
                    <w:rPr>
                      <w:sz w:val="20"/>
                      <w:szCs w:val="20"/>
                    </w:rPr>
                    <w:t xml:space="preserve"> by Christian D. Ginsbur</w:t>
                  </w:r>
                  <w:r w:rsidR="00576657">
                    <w:rPr>
                      <w:sz w:val="20"/>
                      <w:szCs w:val="20"/>
                    </w:rPr>
                    <w:t>g</w:t>
                  </w:r>
                  <w:r w:rsidRPr="00576657">
                    <w:rPr>
                      <w:sz w:val="20"/>
                      <w:szCs w:val="20"/>
                    </w:rPr>
                    <w:t xml:space="preserve"> L. L. D.</w:t>
                  </w:r>
                  <w:r w:rsidR="00576657" w:rsidRPr="00576657">
                    <w:rPr>
                      <w:sz w:val="20"/>
                      <w:szCs w:val="20"/>
                    </w:rPr>
                    <w:t>, Ktav Publishing House Inc.</w:t>
                  </w:r>
                </w:p>
              </w:txbxContent>
            </v:textbox>
          </v:shape>
        </w:pict>
      </w:r>
      <w:r w:rsidR="00C03ACB">
        <w:t xml:space="preserve">     </w:t>
      </w:r>
      <w:r w:rsidR="003B43AC">
        <w:t xml:space="preserve">Ginsburg’s “Introduction to the Masoretic-critical edition of the Hebrew Bible” provides some information on the how the scriptures are numbered chapter and verse.  Ginsburg calls this the Masoretic order.  </w:t>
      </w:r>
      <w:r w:rsidR="00944BF7">
        <w:t>“</w:t>
      </w:r>
      <w:r w:rsidR="00A77A9C">
        <w:t xml:space="preserve">According to the </w:t>
      </w:r>
      <w:r w:rsidR="00576657">
        <w:t>Masoretic</w:t>
      </w:r>
      <w:r w:rsidR="00A77A9C">
        <w:t xml:space="preserve"> order (1) an </w:t>
      </w:r>
      <w:r w:rsidR="00576657">
        <w:t>O</w:t>
      </w:r>
      <w:r w:rsidR="00A77A9C">
        <w:t xml:space="preserve">pen </w:t>
      </w:r>
      <w:r w:rsidR="00576657">
        <w:t>S</w:t>
      </w:r>
      <w:r w:rsidR="00A77A9C">
        <w:t>ection (</w:t>
      </w:r>
      <w:r w:rsidR="00A77A9C" w:rsidRPr="00576657">
        <w:rPr>
          <w:rFonts w:hint="cs"/>
          <w:sz w:val="28"/>
          <w:szCs w:val="28"/>
          <w:rtl/>
          <w:lang w:bidi="he-IL"/>
        </w:rPr>
        <w:t>פתוחה</w:t>
      </w:r>
      <w:r w:rsidR="00A77A9C">
        <w:t>) has two forms (</w:t>
      </w:r>
      <w:r w:rsidR="00BB0756">
        <w:t>i</w:t>
      </w:r>
      <w:r w:rsidR="00A77A9C">
        <w:t>) it begins with the full line and is indicated by the previous line being un</w:t>
      </w:r>
      <w:r w:rsidR="00576657">
        <w:t>f</w:t>
      </w:r>
      <w:r w:rsidR="00A77A9C">
        <w:t>inished.  The vacant space of the unfinished line must be that of three trilateral words. (</w:t>
      </w:r>
      <w:r w:rsidR="00BB0756">
        <w:t>ii</w:t>
      </w:r>
      <w:r w:rsidR="00A77A9C">
        <w:t>) If, however the text of the previous section fills up the last line, the next line must be left entirely blank, and the open section must begin a line with the following line.  (2) the Closed Section (</w:t>
      </w:r>
      <w:r w:rsidR="00A77A9C" w:rsidRPr="00576657">
        <w:rPr>
          <w:rFonts w:hint="cs"/>
          <w:sz w:val="28"/>
          <w:szCs w:val="28"/>
          <w:rtl/>
          <w:lang w:val="en-AU" w:bidi="he-IL"/>
        </w:rPr>
        <w:t>סתומה</w:t>
      </w:r>
      <w:r w:rsidR="00A77A9C">
        <w:t>) has two forms. (</w:t>
      </w:r>
      <w:r w:rsidR="00BB0756">
        <w:t>i</w:t>
      </w:r>
      <w:r w:rsidR="00A77A9C">
        <w:t>) It is indicated by its beginning with an indented line, the previous line being either finished or unfinished; this minor break, therefore, resembles what we should call a new paragraph.  And (</w:t>
      </w:r>
      <w:r w:rsidR="00BB0756">
        <w:t>ii</w:t>
      </w:r>
      <w:r w:rsidR="00A77A9C">
        <w:t>) if the pervious section ends in the middle of the line, the prescribed vacant space must be left after it, and the first word or words of the closed section must be written at the end of the same line s that the break is exhibited in the middle of the line.  In the synagogue scrolls, which have preserved the most ancient practice as well as in the b</w:t>
      </w:r>
      <w:r w:rsidR="00BB0756">
        <w:t xml:space="preserve">est and oldest MSS in the book </w:t>
      </w:r>
      <w:r w:rsidR="00A77A9C">
        <w:t xml:space="preserve">form, this is the only way in which the Open and Closed Sections are indicated.  The practice is putting a </w:t>
      </w:r>
      <w:r w:rsidR="00A77A9C" w:rsidRPr="00576657">
        <w:rPr>
          <w:rFonts w:hint="cs"/>
          <w:sz w:val="28"/>
          <w:szCs w:val="28"/>
          <w:rtl/>
          <w:lang w:val="en-AU" w:bidi="he-IL"/>
        </w:rPr>
        <w:t>פ</w:t>
      </w:r>
      <w:r w:rsidR="00A77A9C">
        <w:rPr>
          <w:lang w:bidi="he-IL"/>
        </w:rPr>
        <w:t xml:space="preserve"> = [</w:t>
      </w:r>
      <w:r w:rsidR="00A77A9C" w:rsidRPr="00576657">
        <w:rPr>
          <w:rFonts w:hint="cs"/>
          <w:sz w:val="28"/>
          <w:szCs w:val="28"/>
          <w:rtl/>
          <w:lang w:val="en-AU" w:bidi="he-IL"/>
        </w:rPr>
        <w:t>פתוחה</w:t>
      </w:r>
      <w:r w:rsidR="00A77A9C">
        <w:rPr>
          <w:lang w:bidi="he-IL"/>
        </w:rPr>
        <w:t>]</w:t>
      </w:r>
      <w:r w:rsidR="009258A1">
        <w:rPr>
          <w:lang w:bidi="he-IL"/>
        </w:rPr>
        <w:t xml:space="preserve"> or </w:t>
      </w:r>
      <w:r w:rsidR="009258A1" w:rsidRPr="00576657">
        <w:rPr>
          <w:rFonts w:hint="cs"/>
          <w:sz w:val="28"/>
          <w:szCs w:val="28"/>
          <w:rtl/>
          <w:lang w:val="en-AU" w:bidi="he-IL"/>
        </w:rPr>
        <w:t>ס</w:t>
      </w:r>
      <w:r w:rsidR="009258A1">
        <w:rPr>
          <w:lang w:bidi="he-IL"/>
        </w:rPr>
        <w:t xml:space="preserve"> = [</w:t>
      </w:r>
      <w:r w:rsidR="009258A1" w:rsidRPr="00576657">
        <w:rPr>
          <w:rFonts w:hint="cs"/>
          <w:sz w:val="28"/>
          <w:szCs w:val="28"/>
          <w:rtl/>
          <w:lang w:val="en-AU" w:bidi="he-IL"/>
        </w:rPr>
        <w:t>סתומה</w:t>
      </w:r>
      <w:r w:rsidR="009258A1">
        <w:rPr>
          <w:lang w:bidi="he-IL"/>
        </w:rPr>
        <w:t>] in the vacant space to indicate an Open or Closed section, adopted in some MSS and editions of later date.  Ginsburg’s Masoretic text follows the earlier MSS and editions in order to maintain uniformity in the divisions in the Torah.</w:t>
      </w:r>
      <w:r w:rsidR="00944BF7">
        <w:rPr>
          <w:lang w:bidi="he-IL"/>
        </w:rPr>
        <w:t>”</w:t>
      </w:r>
    </w:p>
    <w:p w:rsidR="00EB4093" w:rsidRDefault="00814F48" w:rsidP="00096F05">
      <w:pPr>
        <w:jc w:val="both"/>
      </w:pPr>
      <w:r>
        <w:lastRenderedPageBreak/>
        <w:t xml:space="preserve">     </w:t>
      </w:r>
      <w:r w:rsidR="00EB4093">
        <w:t xml:space="preserve">Now according to what we have just read from Ginsburg’s introduction to the massoretic-critical edition of the Hebrew bible, Ginsburg is describing his methods for indicating divisions within the text.  Ginsburg says the synagogue scrolls actually preserve this divisional practice and it is believed the triennial cycle is the method of reading the Shabbat Torah portions back in the days when Yeshua walked upon the earth.  The triennial cycle of the Torah reading is a historical practice </w:t>
      </w:r>
      <w:r w:rsidR="005F2C18">
        <w:t>in ancient Yisrael by which the entire torah was read in serial fashion over a three year period.  Many conservative and reformed synagogues stated using the triennial cycle in the 19</w:t>
      </w:r>
      <w:r w:rsidR="005F2C18" w:rsidRPr="005F2C18">
        <w:rPr>
          <w:vertAlign w:val="superscript"/>
        </w:rPr>
        <w:t>th</w:t>
      </w:r>
      <w:r w:rsidR="005F2C18">
        <w:t xml:space="preserve"> and 20</w:t>
      </w:r>
      <w:r w:rsidR="005F2C18" w:rsidRPr="005F2C18">
        <w:rPr>
          <w:vertAlign w:val="superscript"/>
        </w:rPr>
        <w:t>th</w:t>
      </w:r>
      <w:r w:rsidR="005F2C18">
        <w:t xml:space="preserve"> century where the annual Torah divisions were divided into thirds and each one third was read as the weekly portion during the appropriate week of the annual calendar.  Though it appears to be a later adaptation many scholars believe the triennial cycle was the practice of ancient Yisrael.</w:t>
      </w:r>
    </w:p>
    <w:p w:rsidR="00AB171F" w:rsidRDefault="00EB4093" w:rsidP="00856D37">
      <w:pPr>
        <w:jc w:val="both"/>
      </w:pPr>
      <w:r>
        <w:t xml:space="preserve">     </w:t>
      </w:r>
      <w:r w:rsidR="005F2C18">
        <w:t xml:space="preserve">The important point here is by tradition the Masoretic text had some sort of indication on the division of the text for the purpose of keeping track of and reading the weekly portion.  </w:t>
      </w:r>
      <w:r w:rsidR="00C03ACB">
        <w:t>The division of the text</w:t>
      </w:r>
      <w:r w:rsidR="005F2C18">
        <w:t xml:space="preserve"> however</w:t>
      </w:r>
      <w:r w:rsidR="00C03ACB">
        <w:t xml:space="preserve"> into chapters </w:t>
      </w:r>
      <w:r w:rsidR="005F2C18">
        <w:t xml:space="preserve">and verses </w:t>
      </w:r>
      <w:r w:rsidR="00C03ACB">
        <w:t>is not of Jewish origin.  In 1330 A.D., R Salomon b. Is</w:t>
      </w:r>
      <w:r w:rsidR="00BB0756">
        <w:t>h</w:t>
      </w:r>
      <w:r w:rsidR="00C03ACB">
        <w:t xml:space="preserve">mael adopted the Christian numeration of chapters and placed the numerals in the margin of the Hebrew Bible in order to facilitate reference to particular passages.  In a great majority of the chapters the verse and chapter enumeration coincide with one or the other </w:t>
      </w:r>
      <w:r w:rsidR="00814F48">
        <w:t>Masoretic</w:t>
      </w:r>
      <w:r w:rsidR="00C03ACB">
        <w:t xml:space="preserve"> sections.  However, there are ma</w:t>
      </w:r>
      <w:r w:rsidR="00BB0756">
        <w:t>ny</w:t>
      </w:r>
      <w:r w:rsidR="00C03ACB">
        <w:t xml:space="preserve"> instances where the Christian </w:t>
      </w:r>
      <w:r w:rsidR="00814F48">
        <w:t>enumeration contradicts</w:t>
      </w:r>
      <w:r w:rsidR="00C03ACB">
        <w:t xml:space="preserve"> the divisions of the </w:t>
      </w:r>
      <w:r w:rsidR="00856D37">
        <w:t>text in the Hebrew bible</w:t>
      </w:r>
      <w:r w:rsidR="00C03ACB">
        <w:t xml:space="preserve">.  In this week’s Torah portion, </w:t>
      </w:r>
      <w:r w:rsidR="00C03ACB" w:rsidRPr="00A661C6">
        <w:rPr>
          <w:i/>
          <w:iCs/>
          <w:color w:val="C00000"/>
        </w:rPr>
        <w:t>Shmot / Exodus 7-8</w:t>
      </w:r>
      <w:r w:rsidR="00C03ACB">
        <w:t xml:space="preserve"> we find an example of this practice in which the Christian enumeration is different than that of the </w:t>
      </w:r>
      <w:r w:rsidR="00814F48">
        <w:t>Masoretic</w:t>
      </w:r>
      <w:r w:rsidR="00C03ACB">
        <w:t xml:space="preserve"> text.</w:t>
      </w:r>
      <w:r w:rsidR="00B24BF8">
        <w:t xml:space="preserve">  </w:t>
      </w:r>
      <w:r w:rsidR="00856D37">
        <w:t xml:space="preserve">It is interesting to note that the </w:t>
      </w:r>
      <w:r w:rsidR="00096F05">
        <w:t>Christian tradition of enumerating the verses is a tradition which is widely accepted but was not part of the Jewish culture in the days of Yeshua.</w:t>
      </w:r>
      <w:r w:rsidR="00856D37">
        <w:t xml:space="preserve">  I have to comment; most all Christians don’t even realize this discrepancy.  This discrepancy is not a doctrinal issue however it draws to question the traditions which we hold and accept as fact are not what they seem to be.  This week I want to look a little closer at this concept of traditions because it is very closely related to the Torah and our understanding on the differences between faith, grace, and obedience.  </w:t>
      </w:r>
    </w:p>
    <w:p w:rsidR="00AB171F" w:rsidRDefault="00D20CC1" w:rsidP="001D3B4B">
      <w:pPr>
        <w:jc w:val="both"/>
      </w:pPr>
      <w:r>
        <w:rPr>
          <w:noProof/>
          <w:lang w:bidi="he-IL"/>
        </w:rPr>
        <w:lastRenderedPageBreak/>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3" type="#_x0000_t19" style="position:absolute;left:0;text-align:left;margin-left:276.6pt;margin-top:-53.8pt;width:104.4pt;height:128pt;rotation:-55;flip:x;z-index:251666432">
            <v:stroke endarrow="block"/>
          </v:shape>
        </w:pict>
      </w:r>
      <w:r>
        <w:rPr>
          <w:noProof/>
          <w:lang w:eastAsia="zh-TW"/>
        </w:rPr>
        <w:pict>
          <v:shape id="_x0000_s1032" type="#_x0000_t202" style="position:absolute;left:0;text-align:left;margin-left:413.4pt;margin-top:4.2pt;width:116.55pt;height:118.35pt;z-index:251665408;mso-height-percent:200;mso-height-percent:200;mso-width-relative:margin;mso-height-relative:margin">
            <v:textbox style="mso-fit-shape-to-text:t">
              <w:txbxContent>
                <w:p w:rsidR="00A661C6" w:rsidRDefault="00A661C6" w:rsidP="00A661C6">
                  <w:pPr>
                    <w:jc w:val="both"/>
                  </w:pPr>
                  <w:r>
                    <w:t xml:space="preserve">In the Masoretic text, </w:t>
                  </w:r>
                  <w:r w:rsidRPr="00A661C6">
                    <w:rPr>
                      <w:i/>
                      <w:iCs/>
                      <w:color w:val="C00000"/>
                    </w:rPr>
                    <w:t>Shmot / Exodus</w:t>
                  </w:r>
                  <w:r>
                    <w:t xml:space="preserve"> chapter </w:t>
                  </w:r>
                  <w:r w:rsidRPr="00A661C6">
                    <w:rPr>
                      <w:i/>
                      <w:iCs/>
                      <w:color w:val="C00000"/>
                    </w:rPr>
                    <w:t>7</w:t>
                  </w:r>
                  <w:r>
                    <w:t xml:space="preserve"> continues on to </w:t>
                  </w:r>
                  <w:r w:rsidRPr="00A661C6">
                    <w:rPr>
                      <w:i/>
                      <w:iCs/>
                      <w:color w:val="C00000"/>
                    </w:rPr>
                    <w:t>7:26-29</w:t>
                  </w:r>
                  <w:r>
                    <w:t xml:space="preserve"> and then continues on to Chapter </w:t>
                  </w:r>
                  <w:r w:rsidRPr="00A661C6">
                    <w:rPr>
                      <w:i/>
                      <w:iCs/>
                      <w:color w:val="C00000"/>
                    </w:rPr>
                    <w:t>8</w:t>
                  </w:r>
                  <w:r>
                    <w:t xml:space="preserve">.  Check your English translation, you will see the verse sequence stops at </w:t>
                  </w:r>
                  <w:r w:rsidRPr="00A661C6">
                    <w:rPr>
                      <w:i/>
                      <w:iCs/>
                      <w:color w:val="C00000"/>
                    </w:rPr>
                    <w:t>7:25</w:t>
                  </w:r>
                  <w:r>
                    <w:t>.</w:t>
                  </w:r>
                </w:p>
                <w:p w:rsidR="00A661C6" w:rsidRDefault="00A661C6" w:rsidP="00A661C6">
                  <w:pPr>
                    <w:jc w:val="both"/>
                  </w:pPr>
                </w:p>
                <w:p w:rsidR="00A661C6" w:rsidRDefault="00A661C6" w:rsidP="00A661C6">
                  <w:pPr>
                    <w:jc w:val="both"/>
                  </w:pPr>
                  <w:r>
                    <w:t xml:space="preserve">The English translations begin number chapter </w:t>
                  </w:r>
                  <w:r w:rsidRPr="00A661C6">
                    <w:rPr>
                      <w:i/>
                      <w:iCs/>
                      <w:color w:val="C00000"/>
                    </w:rPr>
                    <w:t>8:1</w:t>
                  </w:r>
                  <w:r>
                    <w:t xml:space="preserve"> starting with chapter </w:t>
                  </w:r>
                  <w:r w:rsidRPr="00A661C6">
                    <w:rPr>
                      <w:i/>
                      <w:iCs/>
                      <w:color w:val="C00000"/>
                    </w:rPr>
                    <w:t>7:26</w:t>
                  </w:r>
                  <w:r>
                    <w:t xml:space="preserve"> in the Masoretic text.  The difference in verses is made up at the end of Chapter </w:t>
                  </w:r>
                  <w:r w:rsidRPr="00A661C6">
                    <w:rPr>
                      <w:i/>
                      <w:iCs/>
                      <w:color w:val="C00000"/>
                    </w:rPr>
                    <w:t>8</w:t>
                  </w:r>
                  <w:r>
                    <w:t xml:space="preserve">.  The Masoretic text ends with </w:t>
                  </w:r>
                  <w:r w:rsidRPr="00A661C6">
                    <w:rPr>
                      <w:i/>
                      <w:iCs/>
                      <w:color w:val="C00000"/>
                    </w:rPr>
                    <w:t>Shmot / Exodus 8:28</w:t>
                  </w:r>
                  <w:r>
                    <w:t xml:space="preserve"> whereas the English translations end with </w:t>
                  </w:r>
                  <w:r w:rsidRPr="00A661C6">
                    <w:rPr>
                      <w:i/>
                      <w:iCs/>
                      <w:color w:val="C00000"/>
                    </w:rPr>
                    <w:t>8:32</w:t>
                  </w:r>
                  <w:r>
                    <w:t>.</w:t>
                  </w:r>
                </w:p>
              </w:txbxContent>
            </v:textbox>
          </v:shape>
        </w:pict>
      </w:r>
      <w:r>
        <w:rPr>
          <w:noProof/>
          <w:lang w:bidi="he-IL"/>
        </w:rPr>
        <w:pict>
          <v:oval id="_x0000_s1031" style="position:absolute;left:0;text-align:left;margin-left:202.2pt;margin-top:382.8pt;width:24.6pt;height:26.4pt;z-index:251663360" filled="f" fillcolor="#c0504d [3205]" strokecolor="#c00000" strokeweight="1pt">
            <v:shadow on="t" type="perspective" color="#622423 [1605]" opacity=".5" offset="1pt" offset2="-1pt"/>
          </v:oval>
        </w:pict>
      </w:r>
      <w:r>
        <w:rPr>
          <w:noProof/>
          <w:lang w:bidi="he-IL"/>
        </w:rPr>
        <w:pict>
          <v:oval id="_x0000_s1030" style="position:absolute;left:0;text-align:left;margin-left:166.8pt;margin-top:-4.8pt;width:24.6pt;height:26.4pt;z-index:251662336" filled="f" fillcolor="#c0504d [3205]" strokecolor="#c00000" strokeweight="1pt">
            <v:shadow on="t" type="perspective" color="#622423 [1605]" opacity=".5" offset="1pt" offset2="-1pt"/>
          </v:oval>
        </w:pict>
      </w:r>
      <w:r>
        <w:rPr>
          <w:noProof/>
          <w:lang w:bidi="he-IL"/>
        </w:rPr>
        <w:pict>
          <v:roundrect id="_x0000_s1027" style="position:absolute;left:0;text-align:left;margin-left:208.8pt;margin-top:-4.8pt;width:18pt;height:89.4pt;z-index:251658240" arcsize="10923f" filled="f" fillcolor="#c0504d [3205]" strokecolor="#c00000" strokeweight="1pt">
            <v:shadow on="t" type="perspective" color="#622423 [1605]" opacity=".5" offset="1pt" offset2="-1pt"/>
          </v:roundrect>
        </w:pict>
      </w:r>
      <w:r w:rsidR="00752985">
        <w:rPr>
          <w:noProof/>
          <w:lang w:bidi="he-IL"/>
        </w:rPr>
        <w:drawing>
          <wp:inline distT="0" distB="0" distL="0" distR="0">
            <wp:extent cx="5002530" cy="7249133"/>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009066" cy="7258605"/>
                    </a:xfrm>
                    <a:prstGeom prst="rect">
                      <a:avLst/>
                    </a:prstGeom>
                    <a:noFill/>
                    <a:ln w="9525">
                      <a:noFill/>
                      <a:miter lim="800000"/>
                      <a:headEnd/>
                      <a:tailEnd/>
                    </a:ln>
                  </pic:spPr>
                </pic:pic>
              </a:graphicData>
            </a:graphic>
          </wp:inline>
        </w:drawing>
      </w:r>
    </w:p>
    <w:p w:rsidR="000517EF" w:rsidRDefault="000517EF" w:rsidP="001D3B4B">
      <w:pPr>
        <w:jc w:val="both"/>
      </w:pPr>
    </w:p>
    <w:p w:rsidR="00881280" w:rsidRDefault="00881280">
      <w:r>
        <w:br w:type="page"/>
      </w:r>
    </w:p>
    <w:p w:rsidR="00A661C6" w:rsidRDefault="00881280" w:rsidP="00E61232">
      <w:pPr>
        <w:jc w:val="both"/>
      </w:pPr>
      <w:r>
        <w:lastRenderedPageBreak/>
        <w:t xml:space="preserve">     </w:t>
      </w:r>
      <w:r w:rsidR="00E61232">
        <w:t xml:space="preserve">As I mentioned earlier </w:t>
      </w:r>
      <w:r w:rsidR="00096F05">
        <w:t>I would like to take a look at “</w:t>
      </w:r>
      <w:r w:rsidR="005D757C">
        <w:t xml:space="preserve">the </w:t>
      </w:r>
      <w:r w:rsidR="00096F05">
        <w:t xml:space="preserve">traditions we follow.”  </w:t>
      </w:r>
      <w:r w:rsidR="00D0620E">
        <w:t xml:space="preserve">To begin, let’s look at what Yeshua had to say about traditions.  </w:t>
      </w:r>
      <w:r w:rsidR="00096F05">
        <w:t xml:space="preserve">Now, as you know, in the Ketuvei Shelachim (Apostolic Writings) occasionally the “traditions of men” are contracted with the “Word of G-d.”  For example, Yeshua told the </w:t>
      </w:r>
      <w:r w:rsidR="0000132A">
        <w:t>Pharisees</w:t>
      </w:r>
      <w:r w:rsidR="00096F05">
        <w:t>:</w:t>
      </w:r>
    </w:p>
    <w:p w:rsidR="00096F05" w:rsidRDefault="00096F05" w:rsidP="001D3B4B">
      <w:pPr>
        <w:jc w:val="both"/>
      </w:pPr>
    </w:p>
    <w:p w:rsidR="00096F05" w:rsidRPr="00096F05" w:rsidRDefault="00096F05" w:rsidP="00096F05">
      <w:pPr>
        <w:ind w:left="720"/>
        <w:jc w:val="both"/>
        <w:rPr>
          <w:b/>
          <w:bCs/>
          <w:i/>
          <w:iCs/>
          <w:color w:val="C00000"/>
        </w:rPr>
      </w:pPr>
      <w:r w:rsidRPr="00096F05">
        <w:rPr>
          <w:b/>
          <w:bCs/>
          <w:i/>
          <w:iCs/>
          <w:color w:val="C00000"/>
        </w:rPr>
        <w:t>Mark 7:10-16</w:t>
      </w:r>
    </w:p>
    <w:p w:rsidR="00096F05" w:rsidRPr="00096F05" w:rsidRDefault="00096F05" w:rsidP="00096F05">
      <w:pPr>
        <w:ind w:left="720"/>
        <w:jc w:val="both"/>
        <w:rPr>
          <w:i/>
          <w:iCs/>
          <w:color w:val="C00000"/>
        </w:rPr>
      </w:pPr>
      <w:r w:rsidRPr="00096F05">
        <w:rPr>
          <w:i/>
          <w:iCs/>
          <w:color w:val="C00000"/>
        </w:rPr>
        <w:t>7:10 ‘For Moses said, 'Honor your father and your mother'; and, 'He who speaks evil of father or mother, is to be put to death';  7:11 but you say, 'If a man says to his father or his mother, whatever I have that would help you is Corban (that is to say, given to God ,'  7:12 you no longer permit him to do anything for his father or his mother;  7:13 thus invalidating the word of God by your tradition which you have handed down; and you do many things such as that.’  7:14 After He called the crowd to Him again, He began saying to them, ‘Listen to Me, all of you, and understand:  7:15 there is nothing outside the man which can defile him if it goes into him; but the things which proceed out of the man are what defile the man.  7:16 [‘If anyone has ears to hear, let him hear.’] (NASB)</w:t>
      </w:r>
    </w:p>
    <w:p w:rsidR="00A661C6" w:rsidRDefault="00A661C6" w:rsidP="001D3B4B">
      <w:pPr>
        <w:jc w:val="both"/>
      </w:pPr>
    </w:p>
    <w:p w:rsidR="00A661C6" w:rsidRDefault="00D20CC1" w:rsidP="00D0620E">
      <w:pPr>
        <w:jc w:val="both"/>
      </w:pPr>
      <w:r>
        <w:rPr>
          <w:noProof/>
          <w:lang w:eastAsia="zh-TW"/>
        </w:rPr>
        <w:pict>
          <v:shape id="_x0000_s1035" type="#_x0000_t202" style="position:absolute;left:0;text-align:left;margin-left:411.6pt;margin-top:19.2pt;width:124.95pt;height:168.95pt;z-index:251668480;mso-height-percent:200;mso-height-percent:200;mso-width-relative:margin;mso-height-relative:margin">
            <v:textbox style="mso-fit-shape-to-text:t">
              <w:txbxContent>
                <w:p w:rsidR="009F1EF3" w:rsidRPr="009F1EF3" w:rsidRDefault="009F1EF3" w:rsidP="009F1EF3">
                  <w:pPr>
                    <w:jc w:val="both"/>
                    <w:rPr>
                      <w:b/>
                      <w:bCs/>
                      <w:sz w:val="20"/>
                      <w:szCs w:val="20"/>
                    </w:rPr>
                  </w:pPr>
                  <w:r w:rsidRPr="009F1EF3">
                    <w:rPr>
                      <w:b/>
                      <w:bCs/>
                      <w:sz w:val="20"/>
                      <w:szCs w:val="20"/>
                    </w:rPr>
                    <w:t>Vayikra / Leviticus 23:1-3</w:t>
                  </w:r>
                </w:p>
                <w:p w:rsidR="009F1EF3" w:rsidRPr="009F1EF3" w:rsidRDefault="009F1EF3" w:rsidP="009F1EF3">
                  <w:pPr>
                    <w:jc w:val="both"/>
                    <w:rPr>
                      <w:sz w:val="20"/>
                      <w:szCs w:val="20"/>
                    </w:rPr>
                  </w:pPr>
                  <w:r w:rsidRPr="009F1EF3">
                    <w:rPr>
                      <w:sz w:val="20"/>
                      <w:szCs w:val="20"/>
                    </w:rPr>
                    <w:t>23:1  And the LORD spake unto Moses, saying,  23:2  Speak unto the children of Israel, and say unto them, Concerning the feasts of the LORD, which ye shall proclaim to be holy convocations, even these are my feasts.  23:3  Six days shall work be done: but the seventh day is the sabbath of rest, an holy convocation; ye shall do no work therein: it is the sabbath of the LORD in all your dwellings.  (KJV)</w:t>
                  </w:r>
                </w:p>
              </w:txbxContent>
            </v:textbox>
          </v:shape>
        </w:pict>
      </w:r>
      <w:r w:rsidR="00D0620E">
        <w:t xml:space="preserve">One of the dangers of holding to traditions without thinking deeply upon their origins is related to nullifying the Word of G-d.  One particular tradition I want to focus upon this week does not nullify the Word of G-d but I question whether both Messianic and Christian believers follow without realizing they are observing Torah.  </w:t>
      </w:r>
      <w:r w:rsidR="005D757C">
        <w:t xml:space="preserve">Among the various traditions we follow whether from Jewish or Christian origin, do you realize there is a tradition we follow that is a mitzvah (command) in the Torah?  </w:t>
      </w:r>
      <w:r w:rsidR="00D0620E">
        <w:t xml:space="preserve">In order to see this we must make a comparison on </w:t>
      </w:r>
      <w:r w:rsidR="005D757C" w:rsidRPr="00D0620E">
        <w:rPr>
          <w:i/>
          <w:iCs/>
          <w:color w:val="C00000"/>
        </w:rPr>
        <w:t>Vayikra / Leviticus 23:3</w:t>
      </w:r>
      <w:r w:rsidR="005D757C">
        <w:t xml:space="preserve"> and </w:t>
      </w:r>
      <w:r w:rsidR="005D757C" w:rsidRPr="00D0620E">
        <w:rPr>
          <w:i/>
          <w:iCs/>
          <w:color w:val="C00000"/>
        </w:rPr>
        <w:t>Hebrews 10:25</w:t>
      </w:r>
      <w:r w:rsidR="005D757C">
        <w:t>:</w:t>
      </w:r>
    </w:p>
    <w:p w:rsidR="005D757C" w:rsidRDefault="005D757C" w:rsidP="001D3B4B">
      <w:pPr>
        <w:jc w:val="both"/>
      </w:pPr>
    </w:p>
    <w:p w:rsidR="009F1EF3" w:rsidRPr="009F1EF3" w:rsidRDefault="009F1EF3" w:rsidP="009F1EF3">
      <w:pPr>
        <w:jc w:val="right"/>
        <w:rPr>
          <w:b/>
          <w:bCs/>
          <w:sz w:val="44"/>
          <w:szCs w:val="44"/>
          <w:lang w:bidi="he-IL"/>
        </w:rPr>
      </w:pPr>
      <w:r w:rsidRPr="009F1EF3">
        <w:rPr>
          <w:b/>
          <w:bCs/>
          <w:sz w:val="44"/>
          <w:szCs w:val="44"/>
        </w:rPr>
        <w:t xml:space="preserve">23:1-3 </w:t>
      </w:r>
      <w:r w:rsidRPr="009F1EF3">
        <w:rPr>
          <w:rFonts w:hint="cs"/>
          <w:b/>
          <w:bCs/>
          <w:sz w:val="44"/>
          <w:szCs w:val="44"/>
          <w:rtl/>
          <w:lang w:bidi="he-IL"/>
        </w:rPr>
        <w:t>ויקרא</w:t>
      </w:r>
    </w:p>
    <w:p w:rsidR="005D757C" w:rsidRDefault="005D757C" w:rsidP="001D3B4B">
      <w:pPr>
        <w:jc w:val="both"/>
      </w:pPr>
      <w:r>
        <w:rPr>
          <w:noProof/>
          <w:lang w:bidi="he-IL"/>
        </w:rPr>
        <w:drawing>
          <wp:inline distT="0" distB="0" distL="0" distR="0">
            <wp:extent cx="5029200" cy="161876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029200" cy="1618766"/>
                    </a:xfrm>
                    <a:prstGeom prst="rect">
                      <a:avLst/>
                    </a:prstGeom>
                    <a:noFill/>
                    <a:ln w="9525">
                      <a:noFill/>
                      <a:miter lim="800000"/>
                      <a:headEnd/>
                      <a:tailEnd/>
                    </a:ln>
                  </pic:spPr>
                </pic:pic>
              </a:graphicData>
            </a:graphic>
          </wp:inline>
        </w:drawing>
      </w:r>
    </w:p>
    <w:p w:rsidR="005D757C" w:rsidRDefault="005D757C" w:rsidP="001D3B4B">
      <w:pPr>
        <w:jc w:val="both"/>
      </w:pPr>
    </w:p>
    <w:p w:rsidR="009F1EF3" w:rsidRDefault="009F1EF3" w:rsidP="001D3B4B">
      <w:pPr>
        <w:jc w:val="both"/>
      </w:pPr>
      <w:r>
        <w:t>The translation for holy convocation refers to a holy gathering.  It is commanded on the Shabbat to gather ourselves together.  This is the source of the</w:t>
      </w:r>
      <w:r w:rsidR="00D0620E">
        <w:t xml:space="preserve"> textual reference the</w:t>
      </w:r>
      <w:r>
        <w:t xml:space="preserve"> author of </w:t>
      </w:r>
      <w:r w:rsidRPr="00D0620E">
        <w:rPr>
          <w:i/>
          <w:iCs/>
          <w:color w:val="C00000"/>
        </w:rPr>
        <w:t>Hebrews 10:25</w:t>
      </w:r>
      <w:r w:rsidR="00D0620E">
        <w:t xml:space="preserve"> makes</w:t>
      </w:r>
      <w:r>
        <w:t>:</w:t>
      </w:r>
    </w:p>
    <w:p w:rsidR="009F1EF3" w:rsidRDefault="009F1EF3" w:rsidP="001D3B4B">
      <w:pPr>
        <w:jc w:val="both"/>
      </w:pPr>
    </w:p>
    <w:p w:rsidR="009F1EF3" w:rsidRPr="009F1EF3" w:rsidRDefault="009F1EF3" w:rsidP="009F1EF3">
      <w:pPr>
        <w:ind w:left="720"/>
        <w:jc w:val="both"/>
        <w:rPr>
          <w:b/>
          <w:bCs/>
          <w:i/>
          <w:iCs/>
          <w:color w:val="C00000"/>
        </w:rPr>
      </w:pPr>
      <w:r w:rsidRPr="009F1EF3">
        <w:rPr>
          <w:b/>
          <w:bCs/>
          <w:i/>
          <w:iCs/>
          <w:color w:val="C00000"/>
        </w:rPr>
        <w:t>Hebrews 10:24-25</w:t>
      </w:r>
    </w:p>
    <w:p w:rsidR="009F1EF3" w:rsidRPr="009F1EF3" w:rsidRDefault="009F1EF3" w:rsidP="009F1EF3">
      <w:pPr>
        <w:ind w:left="720"/>
        <w:jc w:val="both"/>
        <w:rPr>
          <w:i/>
          <w:iCs/>
          <w:color w:val="C00000"/>
        </w:rPr>
      </w:pPr>
      <w:r w:rsidRPr="009F1EF3">
        <w:rPr>
          <w:i/>
          <w:iCs/>
          <w:color w:val="C00000"/>
        </w:rPr>
        <w:t xml:space="preserve">10:24 and let us consider how to stimulate one another to love and good deeds,  10:25 not forsaking our own assembling together, as is the habit of </w:t>
      </w:r>
      <w:r w:rsidRPr="009F1EF3">
        <w:rPr>
          <w:i/>
          <w:iCs/>
          <w:color w:val="C00000"/>
        </w:rPr>
        <w:lastRenderedPageBreak/>
        <w:t>some, but encouraging one another  and all the more as you see the day drawing near. (NASB)</w:t>
      </w:r>
    </w:p>
    <w:p w:rsidR="005D757C" w:rsidRDefault="005D757C" w:rsidP="001D3B4B">
      <w:pPr>
        <w:jc w:val="both"/>
      </w:pPr>
    </w:p>
    <w:p w:rsidR="00A661C6" w:rsidRDefault="00D0620E" w:rsidP="00D0620E">
      <w:pPr>
        <w:jc w:val="both"/>
      </w:pPr>
      <w:r>
        <w:t xml:space="preserve">In </w:t>
      </w:r>
      <w:r w:rsidRPr="00D0620E">
        <w:rPr>
          <w:i/>
          <w:iCs/>
          <w:color w:val="C00000"/>
        </w:rPr>
        <w:t>Hebrews 10:25</w:t>
      </w:r>
      <w:r>
        <w:t>, n</w:t>
      </w:r>
      <w:r w:rsidR="009C2900">
        <w:t>ot forsak</w:t>
      </w:r>
      <w:r>
        <w:t>ing our own assembling together; t</w:t>
      </w:r>
      <w:r w:rsidR="009C2900">
        <w:t xml:space="preserve">his refers to our not forsaking our congregational meetings.  In </w:t>
      </w:r>
      <w:r w:rsidR="00D60715">
        <w:t>G</w:t>
      </w:r>
      <w:r w:rsidR="009C2900">
        <w:t xml:space="preserve">reek, the word used here in the Ketuvei Shelachim is “episunagogen” </w:t>
      </w:r>
    </w:p>
    <w:p w:rsidR="00D60715" w:rsidRPr="00D60715" w:rsidRDefault="00D20CC1" w:rsidP="00D60715">
      <w:pPr>
        <w:jc w:val="right"/>
        <w:rPr>
          <w:b/>
          <w:bCs/>
          <w:sz w:val="44"/>
          <w:szCs w:val="44"/>
        </w:rPr>
      </w:pPr>
      <w:r w:rsidRPr="00D20CC1">
        <w:rPr>
          <w:noProof/>
          <w:lang w:bidi="he-IL"/>
        </w:rPr>
        <w:pict>
          <v:shape id="_x0000_s1037" type="#_x0000_t32" style="position:absolute;left:0;text-align:left;margin-left:140.4pt;margin-top:3pt;width:40.8pt;height:22.8pt;z-index:251670528" o:connectortype="straight">
            <v:stroke endarrow="block"/>
          </v:shape>
        </w:pict>
      </w:r>
      <w:r>
        <w:rPr>
          <w:b/>
          <w:bCs/>
          <w:noProof/>
          <w:sz w:val="44"/>
          <w:szCs w:val="44"/>
          <w:lang w:bidi="he-IL"/>
        </w:rPr>
        <w:pict>
          <v:oval id="_x0000_s1036" style="position:absolute;left:0;text-align:left;margin-left:181.2pt;margin-top:19.2pt;width:104.4pt;height:28.2pt;z-index:251669504" filled="f" fillcolor="#c0504d [3205]" strokecolor="#c00000" strokeweight="1pt">
            <v:shadow on="t" type="perspective" color="#622423 [1605]" opacity=".5" offset="1pt" offset2="-1pt"/>
          </v:oval>
        </w:pict>
      </w:r>
      <w:r w:rsidR="00D60715" w:rsidRPr="00D60715">
        <w:rPr>
          <w:b/>
          <w:bCs/>
          <w:sz w:val="44"/>
          <w:szCs w:val="44"/>
        </w:rPr>
        <w:t>Hebrews 10:25</w:t>
      </w:r>
    </w:p>
    <w:p w:rsidR="00D60715" w:rsidRDefault="00D60715" w:rsidP="001D3B4B">
      <w:pPr>
        <w:jc w:val="both"/>
      </w:pPr>
      <w:r>
        <w:rPr>
          <w:noProof/>
          <w:lang w:bidi="he-IL"/>
        </w:rPr>
        <w:drawing>
          <wp:inline distT="0" distB="0" distL="0" distR="0">
            <wp:extent cx="5038141" cy="70104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38141" cy="701040"/>
                    </a:xfrm>
                    <a:prstGeom prst="rect">
                      <a:avLst/>
                    </a:prstGeom>
                    <a:noFill/>
                    <a:ln w="9525">
                      <a:noFill/>
                      <a:miter lim="800000"/>
                      <a:headEnd/>
                      <a:tailEnd/>
                    </a:ln>
                  </pic:spPr>
                </pic:pic>
              </a:graphicData>
            </a:graphic>
          </wp:inline>
        </w:drawing>
      </w:r>
    </w:p>
    <w:p w:rsidR="00881280" w:rsidRDefault="00881280" w:rsidP="001D3B4B">
      <w:pPr>
        <w:jc w:val="both"/>
      </w:pPr>
    </w:p>
    <w:p w:rsidR="00D60715" w:rsidRDefault="00D60715" w:rsidP="009A179A">
      <w:pPr>
        <w:jc w:val="both"/>
      </w:pPr>
      <w:r>
        <w:t xml:space="preserve">The literal reading of the Greek is “not neglecting to synagogue ourselves together…”  Today many believers observe this mitzvot (command) in the Torah and do not realize it.  </w:t>
      </w:r>
      <w:r w:rsidR="00D0620E">
        <w:t xml:space="preserve">When we “synagogue” ourselves together, when we gather ourselves together in a holy congregation we are observing the mitzvot (command) in the Torah to do so.  </w:t>
      </w:r>
      <w:r w:rsidR="009A179A">
        <w:t>Note, this is not a form of legalism, the common Christian claim of those who choose to observe the Torah results from a misunderstanding on the concept of Torah observance.  The misunderstanding results from misunderstanding the differences between faith, grace, and obedience as believers in Yeshua the Messiah.  Let’s look at this a little further by the following example.</w:t>
      </w:r>
    </w:p>
    <w:p w:rsidR="00D60715" w:rsidRDefault="00D60715" w:rsidP="00C30AE7">
      <w:pPr>
        <w:jc w:val="both"/>
      </w:pPr>
      <w:r>
        <w:t xml:space="preserve">     </w:t>
      </w:r>
      <w:r w:rsidR="00C30AE7">
        <w:t>Relating to the mitzvah to synagogue/assemble ourselves together,</w:t>
      </w:r>
      <w:r>
        <w:t xml:space="preserve"> many believers </w:t>
      </w:r>
      <w:r w:rsidR="00C30AE7">
        <w:t xml:space="preserve">today </w:t>
      </w:r>
      <w:r>
        <w:t xml:space="preserve">not only neglect to meet regularly with a congregation of believers but actually suppose it is unnecessary.  This is a very serious problem because it is a heresy which endangers ones salvation.  </w:t>
      </w:r>
      <w:r w:rsidR="00C30AE7">
        <w:t xml:space="preserve">How?  </w:t>
      </w:r>
      <w:r>
        <w:t xml:space="preserve">See </w:t>
      </w:r>
      <w:r w:rsidRPr="00C30AE7">
        <w:rPr>
          <w:i/>
          <w:iCs/>
          <w:color w:val="C00000"/>
        </w:rPr>
        <w:t>Yochanan / John 13:34-35</w:t>
      </w:r>
      <w:r>
        <w:t xml:space="preserve"> and 1 Y</w:t>
      </w:r>
      <w:r w:rsidRPr="00C30AE7">
        <w:rPr>
          <w:i/>
          <w:iCs/>
          <w:color w:val="C00000"/>
        </w:rPr>
        <w:t xml:space="preserve">ochanan </w:t>
      </w:r>
      <w:r w:rsidR="009F70DF" w:rsidRPr="00C30AE7">
        <w:rPr>
          <w:i/>
          <w:iCs/>
          <w:color w:val="C00000"/>
        </w:rPr>
        <w:t>/ 1 John 3:10-11, 14, 18; 4:7-8</w:t>
      </w:r>
      <w:r w:rsidR="009F70DF">
        <w:t>; t</w:t>
      </w:r>
      <w:r>
        <w:t xml:space="preserve">he scriptures indicate biblical faith is socially oriented.  </w:t>
      </w:r>
      <w:r w:rsidR="00C30AE7">
        <w:t>The social structure of our faith</w:t>
      </w:r>
      <w:r w:rsidR="00596E85">
        <w:t xml:space="preserve"> is also found in the Tanach, the Tanach speaks of </w:t>
      </w:r>
      <w:r w:rsidR="00C30AE7">
        <w:t xml:space="preserve">the </w:t>
      </w:r>
      <w:r w:rsidR="00596E85">
        <w:t>kahal (</w:t>
      </w:r>
      <w:r w:rsidR="00C30AE7">
        <w:t xml:space="preserve">the </w:t>
      </w:r>
      <w:r w:rsidR="00596E85">
        <w:t>assembly) and the edah (</w:t>
      </w:r>
      <w:r w:rsidR="00C30AE7">
        <w:t xml:space="preserve">the </w:t>
      </w:r>
      <w:r w:rsidR="00596E85">
        <w:t>congregation), the Ketuvei Shelachim speaks of ekklesia (called-out community) and the Bod</w:t>
      </w:r>
      <w:r w:rsidR="00C30AE7">
        <w:t>y</w:t>
      </w:r>
      <w:r w:rsidR="00596E85">
        <w:t xml:space="preserve"> of Messiah, and both the people of G-d.  A common theme found in the Tanach is that of the historical destiny of G-d’s people and their need to treat each other with justice and mercy.  The Ketuvei Shelachim has no less </w:t>
      </w:r>
      <w:r w:rsidR="005726B6">
        <w:t>emphasis;</w:t>
      </w:r>
      <w:r w:rsidR="00596E85">
        <w:t xml:space="preserve"> it actually commands believers to love each other in real, practical ways and to build up the Body of the Messiah.  This is the difference between emuna (faith) and obedience.  Obedience involves the actions denoting submission to authority, particularly the authority of G-d’s Word.  Not only that, but obedience necessitates personal involvement, relationship, communication, and working together for the Kingdom of G-d.  These challenges are impossible if G-d’s people do not meet together regularly.  </w:t>
      </w:r>
      <w:r w:rsidR="00C30AE7">
        <w:t>This obedience is also directly related to our relationship with G-d.</w:t>
      </w:r>
    </w:p>
    <w:p w:rsidR="00596E85" w:rsidRDefault="00596E85" w:rsidP="00596E85">
      <w:pPr>
        <w:jc w:val="both"/>
      </w:pPr>
      <w:r>
        <w:t xml:space="preserve">     In the last few decades there has been the arrival of extreme forms of individualism under the guise of “independence,” and “freethinking” in the secular world.  It is unfortunate today this secular mentality has crept into the believing community and produced fruit to discredit the importance of believers meeting together.  </w:t>
      </w:r>
      <w:r w:rsidR="00AA5768">
        <w:t xml:space="preserve">One such claim is believers suppose that their personal tie to </w:t>
      </w:r>
      <w:r w:rsidR="00AA5768">
        <w:lastRenderedPageBreak/>
        <w:t xml:space="preserve">G-d is the only element of their religious life that matters.  But without purposeful contact with other believers, fruitful work for the Kingdom soon stops, prayer becomes dry, the world shrinks from a social conscience point of view and people quickly withdraw into a world of their own making which ends in weak discipleship and cheap grace.  One such example of this is what I call “church flirting” in the Christian community.  This is a perversion of true congregational meeting which consists of flirting from one kehillah (congregation) to another without becoming committed to any.  Those who do so delude themselves supposing they are not neglecting congregational meetings; such behavior prevents one from becoming close to any one group and keeps people from working together for a common good.  </w:t>
      </w:r>
    </w:p>
    <w:p w:rsidR="005726B6" w:rsidRDefault="005726B6" w:rsidP="004C495D">
      <w:pPr>
        <w:jc w:val="both"/>
      </w:pPr>
      <w:r>
        <w:t xml:space="preserve">     </w:t>
      </w:r>
      <w:r w:rsidR="004C495D">
        <w:t xml:space="preserve">In this week’s study how does all of this tie together? </w:t>
      </w:r>
      <w:r>
        <w:t xml:space="preserve"> Thus far we have learned the chapter and verse enumeration is not a Jewish concept</w:t>
      </w:r>
      <w:r w:rsidR="004C495D">
        <w:t xml:space="preserve"> but rather a tradition we have held without thinking assuming this is the way things have always been</w:t>
      </w:r>
      <w:r>
        <w:t xml:space="preserve">.  We are </w:t>
      </w:r>
      <w:r w:rsidR="004C495D">
        <w:t xml:space="preserve">also </w:t>
      </w:r>
      <w:r>
        <w:t xml:space="preserve">keeping a tradition of assembling ourselves together </w:t>
      </w:r>
      <w:r w:rsidR="004C495D">
        <w:t xml:space="preserve">while unknowingly observing the Torah command to do so, </w:t>
      </w:r>
      <w:r>
        <w:t xml:space="preserve">and </w:t>
      </w:r>
      <w:r w:rsidR="004C495D">
        <w:t>finally</w:t>
      </w:r>
      <w:r>
        <w:t xml:space="preserve"> there </w:t>
      </w:r>
      <w:r w:rsidR="004C495D">
        <w:t>is</w:t>
      </w:r>
      <w:r>
        <w:t xml:space="preserve"> a movement of extreme individualism</w:t>
      </w:r>
      <w:r w:rsidR="004C495D">
        <w:t xml:space="preserve"> today</w:t>
      </w:r>
      <w:r>
        <w:t xml:space="preserve">.  This has led us to discovering the difference between emuna (faith) and obedience.  We know all about emuna (faith) </w:t>
      </w:r>
      <w:r w:rsidR="004C495D">
        <w:t>and we know an exorbitant amount about G-d’s grace.  For it is by faith, through grace we are saved by the shed blood of Yeshua the Messiah.  The question however is “</w:t>
      </w:r>
      <w:r>
        <w:t>what do we know about obedience?</w:t>
      </w:r>
      <w:r w:rsidR="004C495D">
        <w:t>”</w:t>
      </w:r>
      <w:r>
        <w:t xml:space="preserve">  </w:t>
      </w:r>
      <w:r w:rsidR="004C495D">
        <w:t>What is obedient faith and what is obedient living?</w:t>
      </w:r>
      <w:r>
        <w:t xml:space="preserve">  James explains it this way:</w:t>
      </w:r>
    </w:p>
    <w:p w:rsidR="005726B6" w:rsidRDefault="005726B6" w:rsidP="00596E85">
      <w:pPr>
        <w:jc w:val="both"/>
      </w:pPr>
    </w:p>
    <w:p w:rsidR="005726B6" w:rsidRPr="005726B6" w:rsidRDefault="005726B6" w:rsidP="005726B6">
      <w:pPr>
        <w:ind w:left="720"/>
        <w:jc w:val="both"/>
        <w:rPr>
          <w:b/>
          <w:bCs/>
          <w:i/>
          <w:iCs/>
          <w:color w:val="C00000"/>
        </w:rPr>
      </w:pPr>
      <w:r w:rsidRPr="005726B6">
        <w:rPr>
          <w:b/>
          <w:bCs/>
          <w:i/>
          <w:iCs/>
          <w:color w:val="C00000"/>
        </w:rPr>
        <w:t>James 1:22-25</w:t>
      </w:r>
    </w:p>
    <w:p w:rsidR="005726B6" w:rsidRPr="005726B6" w:rsidRDefault="005726B6" w:rsidP="005726B6">
      <w:pPr>
        <w:ind w:left="720"/>
        <w:jc w:val="both"/>
        <w:rPr>
          <w:i/>
          <w:iCs/>
          <w:color w:val="C00000"/>
        </w:rPr>
      </w:pPr>
      <w:r w:rsidRPr="005726B6">
        <w:rPr>
          <w:i/>
          <w:iCs/>
          <w:color w:val="C00000"/>
        </w:rPr>
        <w:t>1:22 But prove yourselves doers of the word, and not merely hearers who delude themselves.  1:23 For if anyone is a hearer of the word and not a doer, he is like a man who looks at his natural face in a mirror;  1:24 for once he has looked at himself and gone away, he has immediately forgotten what kind of person he was.  1:25 But one who looks intently at the perfect law, the law of liberty, and abides by it, not having become a forgetful hearer but an effectual doer, this man will be blessed in what he does. (NASB)</w:t>
      </w:r>
    </w:p>
    <w:p w:rsidR="00D60715" w:rsidRDefault="00D60715" w:rsidP="001D3B4B">
      <w:pPr>
        <w:jc w:val="both"/>
      </w:pPr>
    </w:p>
    <w:p w:rsidR="005726B6" w:rsidRDefault="006A04E8" w:rsidP="001D3B4B">
      <w:pPr>
        <w:jc w:val="both"/>
      </w:pPr>
      <w:r>
        <w:t xml:space="preserve">James exhorts us to be doers of the word and not merely hearers only.  The next obvious question is what does it mean to be a doer of the word?  Do you study the bible just to hear what it says and not to do what it commands?  Can we expect G-d to answer us if we are not living pleasing according to His ways?  Yeshua explained that all of G-d’s commands should be fulfilled in a more-complete way than that taught by the leaders of the day.  Yeshua stressed we should take into account the spiritual intent of the Torah not just the letter.  Yeshua showed that both aspects were important for true obedience to G-d.  </w:t>
      </w:r>
    </w:p>
    <w:p w:rsidR="006A04E8" w:rsidRDefault="006A04E8" w:rsidP="001D3B4B">
      <w:pPr>
        <w:jc w:val="both"/>
      </w:pPr>
      <w:r>
        <w:t xml:space="preserve">    Now something to keep in mind, obedience is for continued spiritual understanding but it does not entitle us to salvation.  Salvation is found alone in grace and mercy by faith in Yeshua and His shed blood.  But G-d does expect us to do our </w:t>
      </w:r>
      <w:r w:rsidR="00D43A75">
        <w:t>part;</w:t>
      </w:r>
      <w:r>
        <w:t xml:space="preserve"> this is why James said what he did in </w:t>
      </w:r>
      <w:r w:rsidRPr="00D43A75">
        <w:rPr>
          <w:i/>
          <w:iCs/>
          <w:color w:val="C00000"/>
        </w:rPr>
        <w:t>2:20-22</w:t>
      </w:r>
      <w:r>
        <w:t>:</w:t>
      </w:r>
    </w:p>
    <w:p w:rsidR="006A04E8" w:rsidRDefault="006A04E8" w:rsidP="001D3B4B">
      <w:pPr>
        <w:jc w:val="both"/>
      </w:pPr>
    </w:p>
    <w:p w:rsidR="00D43A75" w:rsidRDefault="00D43A75" w:rsidP="001D3B4B">
      <w:pPr>
        <w:jc w:val="both"/>
      </w:pPr>
    </w:p>
    <w:p w:rsidR="006A04E8" w:rsidRPr="006A04E8" w:rsidRDefault="006A04E8" w:rsidP="006A04E8">
      <w:pPr>
        <w:ind w:left="720"/>
        <w:jc w:val="both"/>
        <w:rPr>
          <w:b/>
          <w:bCs/>
          <w:i/>
          <w:iCs/>
          <w:color w:val="C00000"/>
        </w:rPr>
      </w:pPr>
      <w:r w:rsidRPr="006A04E8">
        <w:rPr>
          <w:b/>
          <w:bCs/>
          <w:i/>
          <w:iCs/>
          <w:color w:val="C00000"/>
        </w:rPr>
        <w:lastRenderedPageBreak/>
        <w:t>James 2:20-22</w:t>
      </w:r>
    </w:p>
    <w:p w:rsidR="006A04E8" w:rsidRPr="006A04E8" w:rsidRDefault="006A04E8" w:rsidP="006A04E8">
      <w:pPr>
        <w:ind w:left="720"/>
        <w:jc w:val="both"/>
        <w:rPr>
          <w:i/>
          <w:iCs/>
          <w:color w:val="C00000"/>
        </w:rPr>
      </w:pPr>
      <w:r w:rsidRPr="006A04E8">
        <w:rPr>
          <w:i/>
          <w:iCs/>
          <w:color w:val="C00000"/>
        </w:rPr>
        <w:t>2:20 But are you willing to recognize, you foolish fellow, that faith without works is useless?  2:21 Was not Abraham our father justified by works when he offered up Isaac his son on the altar?  2:22 You see that faith was working with his works, and as a result of the works, faith was perfected; (NASB)</w:t>
      </w:r>
    </w:p>
    <w:p w:rsidR="00881280" w:rsidRDefault="00881280" w:rsidP="001D3B4B">
      <w:pPr>
        <w:jc w:val="both"/>
      </w:pPr>
    </w:p>
    <w:p w:rsidR="006A04E8" w:rsidRDefault="001E37D7" w:rsidP="001E37D7">
      <w:pPr>
        <w:jc w:val="both"/>
      </w:pPr>
      <w:r>
        <w:t xml:space="preserve">     </w:t>
      </w:r>
      <w:r w:rsidR="000346CD">
        <w:t xml:space="preserve">Faith works together with our works and Yeshua demonstrates </w:t>
      </w:r>
      <w:r>
        <w:t>this</w:t>
      </w:r>
      <w:r w:rsidR="000346CD">
        <w:t xml:space="preserve"> in </w:t>
      </w:r>
      <w:r w:rsidR="000346CD" w:rsidRPr="000346CD">
        <w:rPr>
          <w:i/>
          <w:iCs/>
          <w:color w:val="C00000"/>
        </w:rPr>
        <w:t xml:space="preserve">Yochanan / John </w:t>
      </w:r>
      <w:r w:rsidR="000346CD">
        <w:rPr>
          <w:i/>
          <w:iCs/>
          <w:color w:val="C00000"/>
        </w:rPr>
        <w:t>7:16</w:t>
      </w:r>
      <w:r w:rsidR="000346CD" w:rsidRPr="000346CD">
        <w:rPr>
          <w:i/>
          <w:iCs/>
          <w:color w:val="C00000"/>
        </w:rPr>
        <w:t xml:space="preserve"> Jesus answered them, and said, My doctrine is not mine, but his that sent me.  </w:t>
      </w:r>
      <w:r w:rsidR="000346CD">
        <w:rPr>
          <w:i/>
          <w:iCs/>
          <w:color w:val="C00000"/>
        </w:rPr>
        <w:t>7:17</w:t>
      </w:r>
      <w:r w:rsidR="000346CD" w:rsidRPr="000346CD">
        <w:rPr>
          <w:i/>
          <w:iCs/>
          <w:color w:val="C00000"/>
        </w:rPr>
        <w:t xml:space="preserve"> If any man will do his will, he shall know of the doctrine, whether it be of God, or whether I speak of myself.  (KJV) </w:t>
      </w:r>
      <w:r w:rsidR="000346CD">
        <w:t xml:space="preserve"> </w:t>
      </w:r>
      <w:r w:rsidR="001B3617">
        <w:t>Yeshua here is demons</w:t>
      </w:r>
      <w:r>
        <w:t>trating an attitude of humility saying</w:t>
      </w:r>
      <w:r w:rsidR="001B3617">
        <w:t xml:space="preserve"> a humble heart with willing obedience is the key.  </w:t>
      </w:r>
      <w:r>
        <w:t xml:space="preserve">Today, don’t let tradition hold you back from stepping out into G-d’s will for your life especially if the Lord is calling you to live a more obedient life for him.  </w:t>
      </w:r>
      <w:r w:rsidR="001B3617">
        <w:t xml:space="preserve">Being obedient is not easy and each of us needs to work out our walk with G-d in fear and trembling.  </w:t>
      </w:r>
      <w:r>
        <w:t>So I want to encourage you all to step out in faith today.  Start living the life of a true believer by demonstrating a humble hear that is coupled with willing obedience to G-d’s word.  We need to stop serving ourselves and start serving the Lord.  It is never too late to start, why not start today?  Take care and G-d bless!</w:t>
      </w:r>
    </w:p>
    <w:p w:rsidR="001E37D7" w:rsidRDefault="001E37D7" w:rsidP="001E37D7">
      <w:pPr>
        <w:jc w:val="both"/>
      </w:pPr>
    </w:p>
    <w:p w:rsidR="006A04E8" w:rsidRDefault="006A04E8" w:rsidP="001D3B4B">
      <w:pPr>
        <w:jc w:val="both"/>
      </w:pPr>
    </w:p>
    <w:p w:rsidR="000517EF" w:rsidRDefault="000517EF" w:rsidP="001D3B4B">
      <w:pPr>
        <w:jc w:val="both"/>
      </w:pPr>
    </w:p>
    <w:p w:rsidR="000E68D1" w:rsidRDefault="000E68D1" w:rsidP="001D3B4B">
      <w:pPr>
        <w:jc w:val="both"/>
      </w:pPr>
    </w:p>
    <w:p w:rsidR="000E68D1" w:rsidRDefault="000E68D1" w:rsidP="001D3B4B">
      <w:pPr>
        <w:jc w:val="both"/>
      </w:pPr>
    </w:p>
    <w:p w:rsidR="000E68D1" w:rsidRDefault="000E68D1" w:rsidP="001D3B4B">
      <w:pPr>
        <w:jc w:val="both"/>
      </w:pPr>
    </w:p>
    <w:p w:rsidR="000E68D1" w:rsidRDefault="000E68D1" w:rsidP="001D3B4B">
      <w:pPr>
        <w:jc w:val="both"/>
      </w:pPr>
    </w:p>
    <w:p w:rsidR="000E68D1" w:rsidRDefault="000E68D1" w:rsidP="001D3B4B">
      <w:pPr>
        <w:jc w:val="both"/>
      </w:pPr>
    </w:p>
    <w:p w:rsidR="000E68D1" w:rsidRDefault="000E68D1" w:rsidP="001D3B4B">
      <w:pPr>
        <w:jc w:val="both"/>
      </w:pPr>
    </w:p>
    <w:p w:rsidR="000E68D1" w:rsidRDefault="000E68D1" w:rsidP="001D3B4B">
      <w:pPr>
        <w:jc w:val="both"/>
      </w:pPr>
    </w:p>
    <w:p w:rsidR="000E68D1" w:rsidRDefault="000E68D1" w:rsidP="001D3B4B">
      <w:pPr>
        <w:jc w:val="both"/>
      </w:pPr>
    </w:p>
    <w:p w:rsidR="000E68D1" w:rsidRDefault="000E68D1" w:rsidP="001D3B4B">
      <w:pPr>
        <w:jc w:val="both"/>
      </w:pPr>
    </w:p>
    <w:p w:rsidR="000E68D1" w:rsidRDefault="000E68D1" w:rsidP="001D3B4B">
      <w:pPr>
        <w:jc w:val="both"/>
      </w:pPr>
    </w:p>
    <w:p w:rsidR="000E68D1" w:rsidRDefault="000E68D1" w:rsidP="001D3B4B">
      <w:pPr>
        <w:jc w:val="both"/>
      </w:pPr>
    </w:p>
    <w:p w:rsidR="000E68D1" w:rsidRDefault="000E68D1" w:rsidP="001D3B4B">
      <w:pPr>
        <w:jc w:val="both"/>
      </w:pPr>
    </w:p>
    <w:p w:rsidR="000E68D1" w:rsidRDefault="000E68D1" w:rsidP="001D3B4B">
      <w:pPr>
        <w:jc w:val="both"/>
      </w:pPr>
    </w:p>
    <w:p w:rsidR="000E68D1" w:rsidRDefault="000E68D1" w:rsidP="001D3B4B">
      <w:pPr>
        <w:jc w:val="both"/>
      </w:pPr>
    </w:p>
    <w:p w:rsidR="000E68D1" w:rsidRDefault="000E68D1" w:rsidP="001D3B4B">
      <w:pPr>
        <w:jc w:val="both"/>
      </w:pPr>
    </w:p>
    <w:p w:rsidR="000E68D1" w:rsidRPr="001D3B4B" w:rsidRDefault="000E68D1" w:rsidP="001D3B4B">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2"/>
      <w:footerReference w:type="default" r:id="rId13"/>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6E4D" w:rsidRDefault="00306E4D">
      <w:r>
        <w:separator/>
      </w:r>
    </w:p>
  </w:endnote>
  <w:endnote w:type="continuationSeparator" w:id="1">
    <w:p w:rsidR="00306E4D" w:rsidRDefault="00306E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D20CC1"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D20CC1"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DF08ED">
      <w:rPr>
        <w:rStyle w:val="PageNumber"/>
        <w:noProof/>
      </w:rPr>
      <w:t>1</w:t>
    </w:r>
    <w:r>
      <w:rPr>
        <w:rStyle w:val="PageNumber"/>
      </w:rPr>
      <w:fldChar w:fldCharType="end"/>
    </w:r>
  </w:p>
  <w:p w:rsidR="00B667B6" w:rsidRDefault="00B667B6" w:rsidP="00715F02">
    <w:pPr>
      <w:pStyle w:val="Footer"/>
      <w:ind w:right="360"/>
      <w:rPr>
        <w:sz w:val="20"/>
        <w:szCs w:val="20"/>
      </w:rPr>
    </w:pPr>
  </w:p>
  <w:p w:rsidR="00B667B6" w:rsidRDefault="00B667B6" w:rsidP="00DF08ED">
    <w:pPr>
      <w:pStyle w:val="Footer"/>
      <w:ind w:right="360"/>
      <w:rPr>
        <w:sz w:val="20"/>
        <w:szCs w:val="20"/>
      </w:rPr>
    </w:pPr>
    <w:r w:rsidRPr="00715F02">
      <w:rPr>
        <w:sz w:val="20"/>
        <w:szCs w:val="20"/>
      </w:rPr>
      <w:t>Copyright © 200</w:t>
    </w:r>
    <w:r w:rsidR="00DF08ED">
      <w:rPr>
        <w:sz w:val="20"/>
        <w:szCs w:val="20"/>
      </w:rPr>
      <w:t>9</w:t>
    </w:r>
    <w:r w:rsidRPr="00715F02">
      <w:rPr>
        <w:sz w:val="20"/>
        <w:szCs w:val="20"/>
      </w:rPr>
      <w:t xml:space="preserve"> MATSATI.COM | All Rights Reserved</w:t>
    </w:r>
  </w:p>
  <w:p w:rsidR="00B667B6" w:rsidRPr="00715F02" w:rsidRDefault="00D20CC1"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6E4D" w:rsidRDefault="00306E4D">
      <w:r>
        <w:separator/>
      </w:r>
    </w:p>
  </w:footnote>
  <w:footnote w:type="continuationSeparator" w:id="1">
    <w:p w:rsidR="00306E4D" w:rsidRDefault="00306E4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3"/>
  </w:num>
  <w:num w:numId="13">
    <w:abstractNumId w:val="18"/>
  </w:num>
  <w:num w:numId="14">
    <w:abstractNumId w:val="17"/>
  </w:num>
  <w:num w:numId="15">
    <w:abstractNumId w:val="10"/>
  </w:num>
  <w:num w:numId="16">
    <w:abstractNumId w:val="12"/>
  </w:num>
  <w:num w:numId="17">
    <w:abstractNumId w:val="14"/>
  </w:num>
  <w:num w:numId="18">
    <w:abstractNumId w:val="15"/>
  </w:num>
  <w:num w:numId="19">
    <w:abstractNumId w:val="1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stylePaneFormatFilter w:val="3F01"/>
  <w:defaultTabStop w:val="720"/>
  <w:drawingGridHorizontalSpacing w:val="120"/>
  <w:displayHorizontalDrawingGridEvery w:val="2"/>
  <w:characterSpacingControl w:val="doNotCompress"/>
  <w:hdrShapeDefaults>
    <o:shapedefaults v:ext="edit" spidmax="630786"/>
  </w:hdrShapeDefaults>
  <w:footnotePr>
    <w:footnote w:id="0"/>
    <w:footnote w:id="1"/>
  </w:footnotePr>
  <w:endnotePr>
    <w:endnote w:id="0"/>
    <w:endnote w:id="1"/>
  </w:endnotePr>
  <w:compat/>
  <w:rsids>
    <w:rsidRoot w:val="00F30742"/>
    <w:rsid w:val="0000042D"/>
    <w:rsid w:val="00000802"/>
    <w:rsid w:val="00000A27"/>
    <w:rsid w:val="0000132A"/>
    <w:rsid w:val="000017F0"/>
    <w:rsid w:val="0000187C"/>
    <w:rsid w:val="00001902"/>
    <w:rsid w:val="00001ABD"/>
    <w:rsid w:val="00002AA7"/>
    <w:rsid w:val="00002C57"/>
    <w:rsid w:val="00002DB8"/>
    <w:rsid w:val="000030F7"/>
    <w:rsid w:val="0000352B"/>
    <w:rsid w:val="00003EF5"/>
    <w:rsid w:val="000040DD"/>
    <w:rsid w:val="000043A7"/>
    <w:rsid w:val="000047BB"/>
    <w:rsid w:val="00005A7D"/>
    <w:rsid w:val="00005B19"/>
    <w:rsid w:val="00005C3C"/>
    <w:rsid w:val="00005EFE"/>
    <w:rsid w:val="000064A9"/>
    <w:rsid w:val="0000680C"/>
    <w:rsid w:val="0000683B"/>
    <w:rsid w:val="00007278"/>
    <w:rsid w:val="000075A8"/>
    <w:rsid w:val="00007E96"/>
    <w:rsid w:val="0001109C"/>
    <w:rsid w:val="0001179B"/>
    <w:rsid w:val="00011C92"/>
    <w:rsid w:val="00012190"/>
    <w:rsid w:val="00012385"/>
    <w:rsid w:val="0001294F"/>
    <w:rsid w:val="00012DA3"/>
    <w:rsid w:val="000133DB"/>
    <w:rsid w:val="00013AC6"/>
    <w:rsid w:val="00013B81"/>
    <w:rsid w:val="0001467C"/>
    <w:rsid w:val="00014909"/>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16EC"/>
    <w:rsid w:val="000217B6"/>
    <w:rsid w:val="00021B26"/>
    <w:rsid w:val="00021C65"/>
    <w:rsid w:val="000222DB"/>
    <w:rsid w:val="00022682"/>
    <w:rsid w:val="000226AE"/>
    <w:rsid w:val="00022B6C"/>
    <w:rsid w:val="00023295"/>
    <w:rsid w:val="000233D5"/>
    <w:rsid w:val="00023AD2"/>
    <w:rsid w:val="00023EB7"/>
    <w:rsid w:val="00023EEF"/>
    <w:rsid w:val="00024196"/>
    <w:rsid w:val="000241C0"/>
    <w:rsid w:val="000243F8"/>
    <w:rsid w:val="0002512C"/>
    <w:rsid w:val="00025970"/>
    <w:rsid w:val="00025A71"/>
    <w:rsid w:val="00025BA9"/>
    <w:rsid w:val="00026A9F"/>
    <w:rsid w:val="00026AC5"/>
    <w:rsid w:val="00026BAF"/>
    <w:rsid w:val="00026F2A"/>
    <w:rsid w:val="00027DEB"/>
    <w:rsid w:val="00030C3F"/>
    <w:rsid w:val="00030CBC"/>
    <w:rsid w:val="00030F07"/>
    <w:rsid w:val="00030FFC"/>
    <w:rsid w:val="000313CF"/>
    <w:rsid w:val="00031564"/>
    <w:rsid w:val="0003188D"/>
    <w:rsid w:val="00031BD4"/>
    <w:rsid w:val="00031CBB"/>
    <w:rsid w:val="00031D61"/>
    <w:rsid w:val="000322AA"/>
    <w:rsid w:val="00032822"/>
    <w:rsid w:val="000328BA"/>
    <w:rsid w:val="00032C15"/>
    <w:rsid w:val="0003300C"/>
    <w:rsid w:val="000330D1"/>
    <w:rsid w:val="00033C28"/>
    <w:rsid w:val="00034589"/>
    <w:rsid w:val="000346CD"/>
    <w:rsid w:val="00034C0A"/>
    <w:rsid w:val="00035D44"/>
    <w:rsid w:val="00037771"/>
    <w:rsid w:val="00037E15"/>
    <w:rsid w:val="0004006B"/>
    <w:rsid w:val="00040318"/>
    <w:rsid w:val="000412E7"/>
    <w:rsid w:val="00041380"/>
    <w:rsid w:val="00041BCE"/>
    <w:rsid w:val="000421DE"/>
    <w:rsid w:val="00042279"/>
    <w:rsid w:val="00042D1E"/>
    <w:rsid w:val="00043225"/>
    <w:rsid w:val="000433E3"/>
    <w:rsid w:val="00043708"/>
    <w:rsid w:val="0004387B"/>
    <w:rsid w:val="00043A9E"/>
    <w:rsid w:val="00043DC1"/>
    <w:rsid w:val="00044901"/>
    <w:rsid w:val="000450BD"/>
    <w:rsid w:val="00045315"/>
    <w:rsid w:val="000463F5"/>
    <w:rsid w:val="0004685F"/>
    <w:rsid w:val="0004691C"/>
    <w:rsid w:val="000471F7"/>
    <w:rsid w:val="00047938"/>
    <w:rsid w:val="00047A17"/>
    <w:rsid w:val="00047DE5"/>
    <w:rsid w:val="00050919"/>
    <w:rsid w:val="00050FD1"/>
    <w:rsid w:val="00051457"/>
    <w:rsid w:val="000517EF"/>
    <w:rsid w:val="00051A17"/>
    <w:rsid w:val="00051E67"/>
    <w:rsid w:val="00053C2B"/>
    <w:rsid w:val="0005418A"/>
    <w:rsid w:val="00054B56"/>
    <w:rsid w:val="0005515D"/>
    <w:rsid w:val="00055581"/>
    <w:rsid w:val="00055D67"/>
    <w:rsid w:val="000561CF"/>
    <w:rsid w:val="00056A30"/>
    <w:rsid w:val="000571BC"/>
    <w:rsid w:val="000575F8"/>
    <w:rsid w:val="00057BE8"/>
    <w:rsid w:val="00057DC1"/>
    <w:rsid w:val="00060506"/>
    <w:rsid w:val="00060A12"/>
    <w:rsid w:val="00060BF1"/>
    <w:rsid w:val="00060E57"/>
    <w:rsid w:val="00060FBF"/>
    <w:rsid w:val="000610E5"/>
    <w:rsid w:val="00061A75"/>
    <w:rsid w:val="00061BA8"/>
    <w:rsid w:val="00062158"/>
    <w:rsid w:val="00063962"/>
    <w:rsid w:val="00063B40"/>
    <w:rsid w:val="00063D48"/>
    <w:rsid w:val="0006424D"/>
    <w:rsid w:val="00064337"/>
    <w:rsid w:val="00064545"/>
    <w:rsid w:val="00064627"/>
    <w:rsid w:val="00065730"/>
    <w:rsid w:val="0006574B"/>
    <w:rsid w:val="00065BE9"/>
    <w:rsid w:val="000660AD"/>
    <w:rsid w:val="000662F7"/>
    <w:rsid w:val="00067ABA"/>
    <w:rsid w:val="000701D4"/>
    <w:rsid w:val="00071167"/>
    <w:rsid w:val="00071276"/>
    <w:rsid w:val="0007268E"/>
    <w:rsid w:val="00072A3B"/>
    <w:rsid w:val="00072DD3"/>
    <w:rsid w:val="00072FD7"/>
    <w:rsid w:val="00073B88"/>
    <w:rsid w:val="000741BA"/>
    <w:rsid w:val="00074889"/>
    <w:rsid w:val="00074AB9"/>
    <w:rsid w:val="00074EA7"/>
    <w:rsid w:val="00074FB8"/>
    <w:rsid w:val="00075225"/>
    <w:rsid w:val="00075517"/>
    <w:rsid w:val="00075633"/>
    <w:rsid w:val="00075989"/>
    <w:rsid w:val="00076502"/>
    <w:rsid w:val="000765FE"/>
    <w:rsid w:val="00076F41"/>
    <w:rsid w:val="0007700B"/>
    <w:rsid w:val="00077079"/>
    <w:rsid w:val="000777AE"/>
    <w:rsid w:val="0008065A"/>
    <w:rsid w:val="000806CB"/>
    <w:rsid w:val="00080705"/>
    <w:rsid w:val="00080B98"/>
    <w:rsid w:val="00081856"/>
    <w:rsid w:val="000818F1"/>
    <w:rsid w:val="0008192D"/>
    <w:rsid w:val="000819C3"/>
    <w:rsid w:val="00081FCF"/>
    <w:rsid w:val="000820AC"/>
    <w:rsid w:val="000821E0"/>
    <w:rsid w:val="00082353"/>
    <w:rsid w:val="000827AA"/>
    <w:rsid w:val="0008280B"/>
    <w:rsid w:val="00083381"/>
    <w:rsid w:val="000838DC"/>
    <w:rsid w:val="000838EE"/>
    <w:rsid w:val="00083DAD"/>
    <w:rsid w:val="0008401B"/>
    <w:rsid w:val="00084604"/>
    <w:rsid w:val="00084E37"/>
    <w:rsid w:val="000851AA"/>
    <w:rsid w:val="000851F0"/>
    <w:rsid w:val="000858B6"/>
    <w:rsid w:val="00085B12"/>
    <w:rsid w:val="0008636E"/>
    <w:rsid w:val="000869C3"/>
    <w:rsid w:val="00086C53"/>
    <w:rsid w:val="00087EAB"/>
    <w:rsid w:val="00090A26"/>
    <w:rsid w:val="000917AA"/>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C69"/>
    <w:rsid w:val="00095023"/>
    <w:rsid w:val="000954C1"/>
    <w:rsid w:val="0009555C"/>
    <w:rsid w:val="00095943"/>
    <w:rsid w:val="000965DB"/>
    <w:rsid w:val="00096785"/>
    <w:rsid w:val="00096F05"/>
    <w:rsid w:val="00096FD5"/>
    <w:rsid w:val="0009738A"/>
    <w:rsid w:val="00097BF2"/>
    <w:rsid w:val="00097C16"/>
    <w:rsid w:val="00097C52"/>
    <w:rsid w:val="00097C69"/>
    <w:rsid w:val="00097DD3"/>
    <w:rsid w:val="000A001F"/>
    <w:rsid w:val="000A0521"/>
    <w:rsid w:val="000A0A88"/>
    <w:rsid w:val="000A0CB7"/>
    <w:rsid w:val="000A0CF5"/>
    <w:rsid w:val="000A13E6"/>
    <w:rsid w:val="000A165C"/>
    <w:rsid w:val="000A16FD"/>
    <w:rsid w:val="000A1D30"/>
    <w:rsid w:val="000A261D"/>
    <w:rsid w:val="000A3265"/>
    <w:rsid w:val="000A3E20"/>
    <w:rsid w:val="000A40C6"/>
    <w:rsid w:val="000A4546"/>
    <w:rsid w:val="000A4B19"/>
    <w:rsid w:val="000A4E6F"/>
    <w:rsid w:val="000A525B"/>
    <w:rsid w:val="000A5399"/>
    <w:rsid w:val="000A5A0F"/>
    <w:rsid w:val="000A5BD8"/>
    <w:rsid w:val="000A5EB7"/>
    <w:rsid w:val="000A638E"/>
    <w:rsid w:val="000A657F"/>
    <w:rsid w:val="000A6BC1"/>
    <w:rsid w:val="000A6EF8"/>
    <w:rsid w:val="000A70E0"/>
    <w:rsid w:val="000A765A"/>
    <w:rsid w:val="000A76BF"/>
    <w:rsid w:val="000A7E68"/>
    <w:rsid w:val="000A7F41"/>
    <w:rsid w:val="000B033C"/>
    <w:rsid w:val="000B045A"/>
    <w:rsid w:val="000B0460"/>
    <w:rsid w:val="000B09D7"/>
    <w:rsid w:val="000B1459"/>
    <w:rsid w:val="000B14CF"/>
    <w:rsid w:val="000B1D59"/>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3FE"/>
    <w:rsid w:val="000B781B"/>
    <w:rsid w:val="000B7E95"/>
    <w:rsid w:val="000C0D8D"/>
    <w:rsid w:val="000C12CB"/>
    <w:rsid w:val="000C1372"/>
    <w:rsid w:val="000C14C9"/>
    <w:rsid w:val="000C17B4"/>
    <w:rsid w:val="000C1C08"/>
    <w:rsid w:val="000C2C69"/>
    <w:rsid w:val="000C2DD5"/>
    <w:rsid w:val="000C321A"/>
    <w:rsid w:val="000C3326"/>
    <w:rsid w:val="000C3443"/>
    <w:rsid w:val="000C3717"/>
    <w:rsid w:val="000C3887"/>
    <w:rsid w:val="000C3A9C"/>
    <w:rsid w:val="000C42DD"/>
    <w:rsid w:val="000C435D"/>
    <w:rsid w:val="000C48B6"/>
    <w:rsid w:val="000C4C7F"/>
    <w:rsid w:val="000C5219"/>
    <w:rsid w:val="000C52C4"/>
    <w:rsid w:val="000C686C"/>
    <w:rsid w:val="000C6FAD"/>
    <w:rsid w:val="000C735E"/>
    <w:rsid w:val="000C73D9"/>
    <w:rsid w:val="000C783E"/>
    <w:rsid w:val="000C7C25"/>
    <w:rsid w:val="000D0109"/>
    <w:rsid w:val="000D045E"/>
    <w:rsid w:val="000D0B33"/>
    <w:rsid w:val="000D0BDC"/>
    <w:rsid w:val="000D0C51"/>
    <w:rsid w:val="000D152A"/>
    <w:rsid w:val="000D15E5"/>
    <w:rsid w:val="000D1912"/>
    <w:rsid w:val="000D1925"/>
    <w:rsid w:val="000D19F7"/>
    <w:rsid w:val="000D1C90"/>
    <w:rsid w:val="000D285C"/>
    <w:rsid w:val="000D37FE"/>
    <w:rsid w:val="000D4085"/>
    <w:rsid w:val="000D4B45"/>
    <w:rsid w:val="000D4B82"/>
    <w:rsid w:val="000D4C46"/>
    <w:rsid w:val="000D5CA5"/>
    <w:rsid w:val="000D674F"/>
    <w:rsid w:val="000D6AC9"/>
    <w:rsid w:val="000D6C27"/>
    <w:rsid w:val="000D6D75"/>
    <w:rsid w:val="000D6DDC"/>
    <w:rsid w:val="000D7241"/>
    <w:rsid w:val="000D75AA"/>
    <w:rsid w:val="000E0026"/>
    <w:rsid w:val="000E037A"/>
    <w:rsid w:val="000E0A85"/>
    <w:rsid w:val="000E1526"/>
    <w:rsid w:val="000E1EE0"/>
    <w:rsid w:val="000E2019"/>
    <w:rsid w:val="000E2108"/>
    <w:rsid w:val="000E27D3"/>
    <w:rsid w:val="000E2D48"/>
    <w:rsid w:val="000E2FCB"/>
    <w:rsid w:val="000E3601"/>
    <w:rsid w:val="000E3B46"/>
    <w:rsid w:val="000E4168"/>
    <w:rsid w:val="000E46ED"/>
    <w:rsid w:val="000E49BB"/>
    <w:rsid w:val="000E4A0D"/>
    <w:rsid w:val="000E4AF4"/>
    <w:rsid w:val="000E4EFB"/>
    <w:rsid w:val="000E5CD6"/>
    <w:rsid w:val="000E6520"/>
    <w:rsid w:val="000E68D1"/>
    <w:rsid w:val="000E6CA4"/>
    <w:rsid w:val="000E6D90"/>
    <w:rsid w:val="000E6D9F"/>
    <w:rsid w:val="000E6F45"/>
    <w:rsid w:val="000E7534"/>
    <w:rsid w:val="000E7848"/>
    <w:rsid w:val="000E78A5"/>
    <w:rsid w:val="000E7AC7"/>
    <w:rsid w:val="000F0012"/>
    <w:rsid w:val="000F0120"/>
    <w:rsid w:val="000F0864"/>
    <w:rsid w:val="000F0CAB"/>
    <w:rsid w:val="000F13B2"/>
    <w:rsid w:val="000F1805"/>
    <w:rsid w:val="000F1A24"/>
    <w:rsid w:val="000F1D2C"/>
    <w:rsid w:val="000F24CA"/>
    <w:rsid w:val="000F27FF"/>
    <w:rsid w:val="000F2A53"/>
    <w:rsid w:val="000F2A8C"/>
    <w:rsid w:val="000F2FAB"/>
    <w:rsid w:val="000F322A"/>
    <w:rsid w:val="000F3A45"/>
    <w:rsid w:val="000F3AF0"/>
    <w:rsid w:val="000F4109"/>
    <w:rsid w:val="000F432C"/>
    <w:rsid w:val="000F509D"/>
    <w:rsid w:val="000F5579"/>
    <w:rsid w:val="000F59D1"/>
    <w:rsid w:val="000F5EC4"/>
    <w:rsid w:val="000F5FFB"/>
    <w:rsid w:val="000F69D9"/>
    <w:rsid w:val="000F6A49"/>
    <w:rsid w:val="000F6B27"/>
    <w:rsid w:val="000F6C5D"/>
    <w:rsid w:val="000F6EB4"/>
    <w:rsid w:val="000F73F4"/>
    <w:rsid w:val="000F74D6"/>
    <w:rsid w:val="000F799E"/>
    <w:rsid w:val="000F7A1A"/>
    <w:rsid w:val="000F7B70"/>
    <w:rsid w:val="00100515"/>
    <w:rsid w:val="00100A3C"/>
    <w:rsid w:val="00100A89"/>
    <w:rsid w:val="00100F26"/>
    <w:rsid w:val="00101E17"/>
    <w:rsid w:val="00102439"/>
    <w:rsid w:val="00102CF6"/>
    <w:rsid w:val="00102D4C"/>
    <w:rsid w:val="00102F90"/>
    <w:rsid w:val="0010307B"/>
    <w:rsid w:val="001031E5"/>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4329"/>
    <w:rsid w:val="00114553"/>
    <w:rsid w:val="00114682"/>
    <w:rsid w:val="00115798"/>
    <w:rsid w:val="00115B2E"/>
    <w:rsid w:val="00115CF9"/>
    <w:rsid w:val="00116534"/>
    <w:rsid w:val="0011749D"/>
    <w:rsid w:val="001178CF"/>
    <w:rsid w:val="00117EAA"/>
    <w:rsid w:val="00120687"/>
    <w:rsid w:val="00120D20"/>
    <w:rsid w:val="001211AB"/>
    <w:rsid w:val="00121271"/>
    <w:rsid w:val="00121314"/>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E4F"/>
    <w:rsid w:val="00123F37"/>
    <w:rsid w:val="00124716"/>
    <w:rsid w:val="001247ED"/>
    <w:rsid w:val="00124AEB"/>
    <w:rsid w:val="00124D0C"/>
    <w:rsid w:val="0012537A"/>
    <w:rsid w:val="0012564E"/>
    <w:rsid w:val="00125E9A"/>
    <w:rsid w:val="00125FBB"/>
    <w:rsid w:val="00126A35"/>
    <w:rsid w:val="00127595"/>
    <w:rsid w:val="00127D13"/>
    <w:rsid w:val="00127E1C"/>
    <w:rsid w:val="00130242"/>
    <w:rsid w:val="00130343"/>
    <w:rsid w:val="0013077C"/>
    <w:rsid w:val="001307C5"/>
    <w:rsid w:val="001308D7"/>
    <w:rsid w:val="00130EFB"/>
    <w:rsid w:val="0013122E"/>
    <w:rsid w:val="00131531"/>
    <w:rsid w:val="00131B31"/>
    <w:rsid w:val="00132167"/>
    <w:rsid w:val="001324DA"/>
    <w:rsid w:val="001324EF"/>
    <w:rsid w:val="001336EC"/>
    <w:rsid w:val="00133898"/>
    <w:rsid w:val="00133970"/>
    <w:rsid w:val="00133E62"/>
    <w:rsid w:val="001343F8"/>
    <w:rsid w:val="00134917"/>
    <w:rsid w:val="00134AD0"/>
    <w:rsid w:val="00134FDB"/>
    <w:rsid w:val="0013599F"/>
    <w:rsid w:val="0013616C"/>
    <w:rsid w:val="00136813"/>
    <w:rsid w:val="001368DB"/>
    <w:rsid w:val="00136D5B"/>
    <w:rsid w:val="00136EB0"/>
    <w:rsid w:val="001370EB"/>
    <w:rsid w:val="001374AE"/>
    <w:rsid w:val="0014094E"/>
    <w:rsid w:val="001409B9"/>
    <w:rsid w:val="00140F1B"/>
    <w:rsid w:val="001418EE"/>
    <w:rsid w:val="00142DF4"/>
    <w:rsid w:val="00142E23"/>
    <w:rsid w:val="00143895"/>
    <w:rsid w:val="00143AB6"/>
    <w:rsid w:val="00143AD3"/>
    <w:rsid w:val="00144283"/>
    <w:rsid w:val="00144469"/>
    <w:rsid w:val="001448BA"/>
    <w:rsid w:val="00144FD2"/>
    <w:rsid w:val="00145190"/>
    <w:rsid w:val="00145421"/>
    <w:rsid w:val="00145621"/>
    <w:rsid w:val="0014589B"/>
    <w:rsid w:val="00145F58"/>
    <w:rsid w:val="00146070"/>
    <w:rsid w:val="00146660"/>
    <w:rsid w:val="00146893"/>
    <w:rsid w:val="001469F0"/>
    <w:rsid w:val="00146BDC"/>
    <w:rsid w:val="00146FA6"/>
    <w:rsid w:val="00146FEF"/>
    <w:rsid w:val="0014709D"/>
    <w:rsid w:val="0015012C"/>
    <w:rsid w:val="0015089F"/>
    <w:rsid w:val="001508CF"/>
    <w:rsid w:val="00150ED9"/>
    <w:rsid w:val="00150F50"/>
    <w:rsid w:val="00151111"/>
    <w:rsid w:val="00151126"/>
    <w:rsid w:val="00151AB5"/>
    <w:rsid w:val="00152CFB"/>
    <w:rsid w:val="00152E7D"/>
    <w:rsid w:val="00153250"/>
    <w:rsid w:val="00153764"/>
    <w:rsid w:val="00153DD9"/>
    <w:rsid w:val="0015460D"/>
    <w:rsid w:val="00154921"/>
    <w:rsid w:val="00154A03"/>
    <w:rsid w:val="00154E5A"/>
    <w:rsid w:val="00154EC8"/>
    <w:rsid w:val="00155224"/>
    <w:rsid w:val="00155A67"/>
    <w:rsid w:val="00155B21"/>
    <w:rsid w:val="00155B74"/>
    <w:rsid w:val="00155C14"/>
    <w:rsid w:val="00155CC9"/>
    <w:rsid w:val="00156A0C"/>
    <w:rsid w:val="00157583"/>
    <w:rsid w:val="00157985"/>
    <w:rsid w:val="00160DBC"/>
    <w:rsid w:val="001617C5"/>
    <w:rsid w:val="00161DDB"/>
    <w:rsid w:val="00161FF4"/>
    <w:rsid w:val="00162AE3"/>
    <w:rsid w:val="00162F4F"/>
    <w:rsid w:val="001630DB"/>
    <w:rsid w:val="001635DF"/>
    <w:rsid w:val="001639BD"/>
    <w:rsid w:val="00163E88"/>
    <w:rsid w:val="00163FC3"/>
    <w:rsid w:val="00165021"/>
    <w:rsid w:val="001652A3"/>
    <w:rsid w:val="001658DB"/>
    <w:rsid w:val="00165B1C"/>
    <w:rsid w:val="00165BA4"/>
    <w:rsid w:val="00166A19"/>
    <w:rsid w:val="00167749"/>
    <w:rsid w:val="00167CE4"/>
    <w:rsid w:val="00167F0C"/>
    <w:rsid w:val="00170C92"/>
    <w:rsid w:val="00170CBF"/>
    <w:rsid w:val="001711DD"/>
    <w:rsid w:val="00171633"/>
    <w:rsid w:val="00171805"/>
    <w:rsid w:val="00171889"/>
    <w:rsid w:val="00171C5E"/>
    <w:rsid w:val="00171D22"/>
    <w:rsid w:val="00171FCA"/>
    <w:rsid w:val="00172156"/>
    <w:rsid w:val="00173330"/>
    <w:rsid w:val="0017351E"/>
    <w:rsid w:val="001738C0"/>
    <w:rsid w:val="00173D57"/>
    <w:rsid w:val="00174466"/>
    <w:rsid w:val="0017463D"/>
    <w:rsid w:val="001746D8"/>
    <w:rsid w:val="001752DF"/>
    <w:rsid w:val="00175DBF"/>
    <w:rsid w:val="0017622A"/>
    <w:rsid w:val="00176BA7"/>
    <w:rsid w:val="0017757C"/>
    <w:rsid w:val="001775B5"/>
    <w:rsid w:val="001777E7"/>
    <w:rsid w:val="0017790A"/>
    <w:rsid w:val="00177ECC"/>
    <w:rsid w:val="00180259"/>
    <w:rsid w:val="00180349"/>
    <w:rsid w:val="00180E73"/>
    <w:rsid w:val="001818D0"/>
    <w:rsid w:val="00181B1E"/>
    <w:rsid w:val="00182051"/>
    <w:rsid w:val="001821A0"/>
    <w:rsid w:val="001822E5"/>
    <w:rsid w:val="00182788"/>
    <w:rsid w:val="0018299C"/>
    <w:rsid w:val="00182C03"/>
    <w:rsid w:val="001830C6"/>
    <w:rsid w:val="0018374F"/>
    <w:rsid w:val="00183B58"/>
    <w:rsid w:val="00184162"/>
    <w:rsid w:val="001842EB"/>
    <w:rsid w:val="001854CC"/>
    <w:rsid w:val="00185B6A"/>
    <w:rsid w:val="00186E9E"/>
    <w:rsid w:val="00186EC8"/>
    <w:rsid w:val="00187453"/>
    <w:rsid w:val="001876A4"/>
    <w:rsid w:val="00190CAF"/>
    <w:rsid w:val="00190D77"/>
    <w:rsid w:val="00190F46"/>
    <w:rsid w:val="001911BB"/>
    <w:rsid w:val="00192037"/>
    <w:rsid w:val="00192599"/>
    <w:rsid w:val="001928F9"/>
    <w:rsid w:val="00193013"/>
    <w:rsid w:val="001940A0"/>
    <w:rsid w:val="00194916"/>
    <w:rsid w:val="001949AF"/>
    <w:rsid w:val="00194A33"/>
    <w:rsid w:val="001951B4"/>
    <w:rsid w:val="001960B8"/>
    <w:rsid w:val="0019650E"/>
    <w:rsid w:val="00196922"/>
    <w:rsid w:val="00197367"/>
    <w:rsid w:val="0019757B"/>
    <w:rsid w:val="00197743"/>
    <w:rsid w:val="00197A59"/>
    <w:rsid w:val="001A0195"/>
    <w:rsid w:val="001A03B8"/>
    <w:rsid w:val="001A1703"/>
    <w:rsid w:val="001A22C8"/>
    <w:rsid w:val="001A23E7"/>
    <w:rsid w:val="001A2444"/>
    <w:rsid w:val="001A24C0"/>
    <w:rsid w:val="001A2648"/>
    <w:rsid w:val="001A267D"/>
    <w:rsid w:val="001A2971"/>
    <w:rsid w:val="001A2A24"/>
    <w:rsid w:val="001A2ED8"/>
    <w:rsid w:val="001A3479"/>
    <w:rsid w:val="001A40FE"/>
    <w:rsid w:val="001A4116"/>
    <w:rsid w:val="001A437B"/>
    <w:rsid w:val="001A45CD"/>
    <w:rsid w:val="001A485B"/>
    <w:rsid w:val="001A4C44"/>
    <w:rsid w:val="001A4E02"/>
    <w:rsid w:val="001A4ECB"/>
    <w:rsid w:val="001A5004"/>
    <w:rsid w:val="001A5100"/>
    <w:rsid w:val="001A51CF"/>
    <w:rsid w:val="001A5621"/>
    <w:rsid w:val="001A5CEE"/>
    <w:rsid w:val="001A6571"/>
    <w:rsid w:val="001A7066"/>
    <w:rsid w:val="001A7ECF"/>
    <w:rsid w:val="001B02F7"/>
    <w:rsid w:val="001B064C"/>
    <w:rsid w:val="001B066A"/>
    <w:rsid w:val="001B0720"/>
    <w:rsid w:val="001B1811"/>
    <w:rsid w:val="001B1A0B"/>
    <w:rsid w:val="001B1CD9"/>
    <w:rsid w:val="001B2412"/>
    <w:rsid w:val="001B27FD"/>
    <w:rsid w:val="001B2AA8"/>
    <w:rsid w:val="001B346F"/>
    <w:rsid w:val="001B3617"/>
    <w:rsid w:val="001B365F"/>
    <w:rsid w:val="001B369C"/>
    <w:rsid w:val="001B3DE9"/>
    <w:rsid w:val="001B3F65"/>
    <w:rsid w:val="001B428D"/>
    <w:rsid w:val="001B43A0"/>
    <w:rsid w:val="001B44A0"/>
    <w:rsid w:val="001B4646"/>
    <w:rsid w:val="001B483B"/>
    <w:rsid w:val="001B4A68"/>
    <w:rsid w:val="001B4A91"/>
    <w:rsid w:val="001B4B1C"/>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790"/>
    <w:rsid w:val="001C34E7"/>
    <w:rsid w:val="001C3D69"/>
    <w:rsid w:val="001C3FC3"/>
    <w:rsid w:val="001C447B"/>
    <w:rsid w:val="001C4899"/>
    <w:rsid w:val="001C4D43"/>
    <w:rsid w:val="001C4ECE"/>
    <w:rsid w:val="001C4FB4"/>
    <w:rsid w:val="001C56FB"/>
    <w:rsid w:val="001C6728"/>
    <w:rsid w:val="001C686A"/>
    <w:rsid w:val="001C69E0"/>
    <w:rsid w:val="001C6F44"/>
    <w:rsid w:val="001C71C1"/>
    <w:rsid w:val="001C7567"/>
    <w:rsid w:val="001C787D"/>
    <w:rsid w:val="001C78CA"/>
    <w:rsid w:val="001C7B56"/>
    <w:rsid w:val="001D0191"/>
    <w:rsid w:val="001D0486"/>
    <w:rsid w:val="001D0519"/>
    <w:rsid w:val="001D1311"/>
    <w:rsid w:val="001D1328"/>
    <w:rsid w:val="001D2730"/>
    <w:rsid w:val="001D2BF1"/>
    <w:rsid w:val="001D2E7D"/>
    <w:rsid w:val="001D2EAF"/>
    <w:rsid w:val="001D3B4B"/>
    <w:rsid w:val="001D3EFA"/>
    <w:rsid w:val="001D44A6"/>
    <w:rsid w:val="001D47E4"/>
    <w:rsid w:val="001D51CC"/>
    <w:rsid w:val="001D548A"/>
    <w:rsid w:val="001D572B"/>
    <w:rsid w:val="001D6467"/>
    <w:rsid w:val="001D64F5"/>
    <w:rsid w:val="001D6745"/>
    <w:rsid w:val="001D6903"/>
    <w:rsid w:val="001D6C7C"/>
    <w:rsid w:val="001D70C5"/>
    <w:rsid w:val="001D7D8B"/>
    <w:rsid w:val="001E02F1"/>
    <w:rsid w:val="001E121C"/>
    <w:rsid w:val="001E16A7"/>
    <w:rsid w:val="001E1D1B"/>
    <w:rsid w:val="001E1F19"/>
    <w:rsid w:val="001E200F"/>
    <w:rsid w:val="001E210C"/>
    <w:rsid w:val="001E2342"/>
    <w:rsid w:val="001E26E6"/>
    <w:rsid w:val="001E29B8"/>
    <w:rsid w:val="001E2F2F"/>
    <w:rsid w:val="001E363F"/>
    <w:rsid w:val="001E37D7"/>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A7F"/>
    <w:rsid w:val="001E7F66"/>
    <w:rsid w:val="001F0418"/>
    <w:rsid w:val="001F0671"/>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E22"/>
    <w:rsid w:val="00200212"/>
    <w:rsid w:val="00200624"/>
    <w:rsid w:val="0020078E"/>
    <w:rsid w:val="0020085A"/>
    <w:rsid w:val="00200862"/>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6542"/>
    <w:rsid w:val="00206852"/>
    <w:rsid w:val="00206EDC"/>
    <w:rsid w:val="00206F94"/>
    <w:rsid w:val="00207338"/>
    <w:rsid w:val="002075DD"/>
    <w:rsid w:val="0020773C"/>
    <w:rsid w:val="00210734"/>
    <w:rsid w:val="00210EA8"/>
    <w:rsid w:val="00211582"/>
    <w:rsid w:val="00211BEC"/>
    <w:rsid w:val="00211D39"/>
    <w:rsid w:val="00211D5F"/>
    <w:rsid w:val="00211F94"/>
    <w:rsid w:val="00212468"/>
    <w:rsid w:val="00212984"/>
    <w:rsid w:val="00212A04"/>
    <w:rsid w:val="00213268"/>
    <w:rsid w:val="00213298"/>
    <w:rsid w:val="002133BC"/>
    <w:rsid w:val="0021357C"/>
    <w:rsid w:val="002135A0"/>
    <w:rsid w:val="0021383A"/>
    <w:rsid w:val="00213BF9"/>
    <w:rsid w:val="00213CA8"/>
    <w:rsid w:val="00213F75"/>
    <w:rsid w:val="00214134"/>
    <w:rsid w:val="0021414E"/>
    <w:rsid w:val="00214514"/>
    <w:rsid w:val="00214668"/>
    <w:rsid w:val="00214E5B"/>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5A"/>
    <w:rsid w:val="00222711"/>
    <w:rsid w:val="0022277A"/>
    <w:rsid w:val="00222BFD"/>
    <w:rsid w:val="00222DC1"/>
    <w:rsid w:val="002230D6"/>
    <w:rsid w:val="002230DB"/>
    <w:rsid w:val="002234DD"/>
    <w:rsid w:val="00223BEE"/>
    <w:rsid w:val="00223FF7"/>
    <w:rsid w:val="0022441B"/>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787"/>
    <w:rsid w:val="00227A4B"/>
    <w:rsid w:val="00227CDC"/>
    <w:rsid w:val="00227F54"/>
    <w:rsid w:val="00230133"/>
    <w:rsid w:val="00230548"/>
    <w:rsid w:val="00231EBF"/>
    <w:rsid w:val="0023206B"/>
    <w:rsid w:val="00232464"/>
    <w:rsid w:val="00233A34"/>
    <w:rsid w:val="00233A46"/>
    <w:rsid w:val="00233B39"/>
    <w:rsid w:val="00233C16"/>
    <w:rsid w:val="00234BEC"/>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82D"/>
    <w:rsid w:val="00237AA2"/>
    <w:rsid w:val="002401F1"/>
    <w:rsid w:val="00240953"/>
    <w:rsid w:val="00240BFF"/>
    <w:rsid w:val="00240C4A"/>
    <w:rsid w:val="00241911"/>
    <w:rsid w:val="00241F2E"/>
    <w:rsid w:val="00241FFB"/>
    <w:rsid w:val="002420E6"/>
    <w:rsid w:val="00242408"/>
    <w:rsid w:val="00242E36"/>
    <w:rsid w:val="00242F20"/>
    <w:rsid w:val="00243419"/>
    <w:rsid w:val="002437EB"/>
    <w:rsid w:val="00243B0E"/>
    <w:rsid w:val="00243B4F"/>
    <w:rsid w:val="00243C16"/>
    <w:rsid w:val="00244388"/>
    <w:rsid w:val="00244637"/>
    <w:rsid w:val="00244658"/>
    <w:rsid w:val="00244932"/>
    <w:rsid w:val="00244EA7"/>
    <w:rsid w:val="00244EE7"/>
    <w:rsid w:val="002453E2"/>
    <w:rsid w:val="00245800"/>
    <w:rsid w:val="00245C77"/>
    <w:rsid w:val="002460B5"/>
    <w:rsid w:val="002462A5"/>
    <w:rsid w:val="002467AF"/>
    <w:rsid w:val="00246A82"/>
    <w:rsid w:val="00246B6D"/>
    <w:rsid w:val="00247038"/>
    <w:rsid w:val="00247120"/>
    <w:rsid w:val="00247C42"/>
    <w:rsid w:val="002504EC"/>
    <w:rsid w:val="002507A4"/>
    <w:rsid w:val="002508A2"/>
    <w:rsid w:val="00250953"/>
    <w:rsid w:val="00250AF0"/>
    <w:rsid w:val="002512EE"/>
    <w:rsid w:val="0025180D"/>
    <w:rsid w:val="002519AF"/>
    <w:rsid w:val="00251B50"/>
    <w:rsid w:val="00253321"/>
    <w:rsid w:val="00253691"/>
    <w:rsid w:val="00253C94"/>
    <w:rsid w:val="00253D02"/>
    <w:rsid w:val="00253EC4"/>
    <w:rsid w:val="00254269"/>
    <w:rsid w:val="002543B3"/>
    <w:rsid w:val="002548C3"/>
    <w:rsid w:val="00254908"/>
    <w:rsid w:val="002550C5"/>
    <w:rsid w:val="00255384"/>
    <w:rsid w:val="002553F0"/>
    <w:rsid w:val="002556C1"/>
    <w:rsid w:val="00255814"/>
    <w:rsid w:val="00255B3C"/>
    <w:rsid w:val="00256302"/>
    <w:rsid w:val="00256990"/>
    <w:rsid w:val="00256F0B"/>
    <w:rsid w:val="002576C9"/>
    <w:rsid w:val="00257E41"/>
    <w:rsid w:val="0026000D"/>
    <w:rsid w:val="00260397"/>
    <w:rsid w:val="002607E6"/>
    <w:rsid w:val="002615AB"/>
    <w:rsid w:val="00261EE2"/>
    <w:rsid w:val="0026249F"/>
    <w:rsid w:val="00262510"/>
    <w:rsid w:val="00262538"/>
    <w:rsid w:val="00262CD7"/>
    <w:rsid w:val="00262E52"/>
    <w:rsid w:val="002634F9"/>
    <w:rsid w:val="00263E45"/>
    <w:rsid w:val="00263EC6"/>
    <w:rsid w:val="00264DFB"/>
    <w:rsid w:val="002656DB"/>
    <w:rsid w:val="00266BE2"/>
    <w:rsid w:val="002678FB"/>
    <w:rsid w:val="002708DA"/>
    <w:rsid w:val="00271196"/>
    <w:rsid w:val="00271E00"/>
    <w:rsid w:val="00272817"/>
    <w:rsid w:val="00272EFC"/>
    <w:rsid w:val="002731EC"/>
    <w:rsid w:val="00273954"/>
    <w:rsid w:val="002739E1"/>
    <w:rsid w:val="00273A07"/>
    <w:rsid w:val="00273D8A"/>
    <w:rsid w:val="00274C9A"/>
    <w:rsid w:val="00275E93"/>
    <w:rsid w:val="00276664"/>
    <w:rsid w:val="00276C0A"/>
    <w:rsid w:val="002771CB"/>
    <w:rsid w:val="00277332"/>
    <w:rsid w:val="00277445"/>
    <w:rsid w:val="00277D66"/>
    <w:rsid w:val="0028024E"/>
    <w:rsid w:val="00280AC3"/>
    <w:rsid w:val="00281324"/>
    <w:rsid w:val="002814CD"/>
    <w:rsid w:val="00281578"/>
    <w:rsid w:val="00281C40"/>
    <w:rsid w:val="00282526"/>
    <w:rsid w:val="00282AC3"/>
    <w:rsid w:val="0028388B"/>
    <w:rsid w:val="002840FC"/>
    <w:rsid w:val="00285394"/>
    <w:rsid w:val="002853A1"/>
    <w:rsid w:val="0028553B"/>
    <w:rsid w:val="0028565E"/>
    <w:rsid w:val="002858F5"/>
    <w:rsid w:val="00285B17"/>
    <w:rsid w:val="00285F7C"/>
    <w:rsid w:val="00286023"/>
    <w:rsid w:val="002860E3"/>
    <w:rsid w:val="0028643E"/>
    <w:rsid w:val="00286A4F"/>
    <w:rsid w:val="00286BD1"/>
    <w:rsid w:val="00286DAE"/>
    <w:rsid w:val="0028720D"/>
    <w:rsid w:val="00287CA0"/>
    <w:rsid w:val="00287D29"/>
    <w:rsid w:val="00287F3D"/>
    <w:rsid w:val="002903D1"/>
    <w:rsid w:val="002904C8"/>
    <w:rsid w:val="00290F3E"/>
    <w:rsid w:val="00291885"/>
    <w:rsid w:val="00292040"/>
    <w:rsid w:val="00292144"/>
    <w:rsid w:val="00292F6B"/>
    <w:rsid w:val="00293107"/>
    <w:rsid w:val="00293322"/>
    <w:rsid w:val="00293C4C"/>
    <w:rsid w:val="002942EC"/>
    <w:rsid w:val="00294865"/>
    <w:rsid w:val="002948A0"/>
    <w:rsid w:val="002952F7"/>
    <w:rsid w:val="00295435"/>
    <w:rsid w:val="00295546"/>
    <w:rsid w:val="00296397"/>
    <w:rsid w:val="0029675E"/>
    <w:rsid w:val="002969B6"/>
    <w:rsid w:val="002973B4"/>
    <w:rsid w:val="0029787F"/>
    <w:rsid w:val="002A033B"/>
    <w:rsid w:val="002A0DFD"/>
    <w:rsid w:val="002A0F0E"/>
    <w:rsid w:val="002A14BC"/>
    <w:rsid w:val="002A1FAE"/>
    <w:rsid w:val="002A30FB"/>
    <w:rsid w:val="002A333B"/>
    <w:rsid w:val="002A48FF"/>
    <w:rsid w:val="002A545F"/>
    <w:rsid w:val="002A5CFB"/>
    <w:rsid w:val="002A6B29"/>
    <w:rsid w:val="002A75F4"/>
    <w:rsid w:val="002A76DF"/>
    <w:rsid w:val="002B0229"/>
    <w:rsid w:val="002B05DD"/>
    <w:rsid w:val="002B0910"/>
    <w:rsid w:val="002B1438"/>
    <w:rsid w:val="002B1475"/>
    <w:rsid w:val="002B1B51"/>
    <w:rsid w:val="002B1EB3"/>
    <w:rsid w:val="002B203F"/>
    <w:rsid w:val="002B2474"/>
    <w:rsid w:val="002B2814"/>
    <w:rsid w:val="002B2CF1"/>
    <w:rsid w:val="002B4593"/>
    <w:rsid w:val="002B46B4"/>
    <w:rsid w:val="002B46F2"/>
    <w:rsid w:val="002B4892"/>
    <w:rsid w:val="002B5602"/>
    <w:rsid w:val="002B5725"/>
    <w:rsid w:val="002B6B05"/>
    <w:rsid w:val="002B6E94"/>
    <w:rsid w:val="002B7232"/>
    <w:rsid w:val="002B76F9"/>
    <w:rsid w:val="002B79AE"/>
    <w:rsid w:val="002C030A"/>
    <w:rsid w:val="002C0BF5"/>
    <w:rsid w:val="002C0FB6"/>
    <w:rsid w:val="002C0FDB"/>
    <w:rsid w:val="002C1CC5"/>
    <w:rsid w:val="002C2020"/>
    <w:rsid w:val="002C227F"/>
    <w:rsid w:val="002C2BBE"/>
    <w:rsid w:val="002C30FD"/>
    <w:rsid w:val="002C3268"/>
    <w:rsid w:val="002C330E"/>
    <w:rsid w:val="002C3330"/>
    <w:rsid w:val="002C3AE3"/>
    <w:rsid w:val="002C3F66"/>
    <w:rsid w:val="002C421A"/>
    <w:rsid w:val="002C469D"/>
    <w:rsid w:val="002C6115"/>
    <w:rsid w:val="002C626F"/>
    <w:rsid w:val="002C6619"/>
    <w:rsid w:val="002C6750"/>
    <w:rsid w:val="002C6F90"/>
    <w:rsid w:val="002C7080"/>
    <w:rsid w:val="002D039A"/>
    <w:rsid w:val="002D0469"/>
    <w:rsid w:val="002D0579"/>
    <w:rsid w:val="002D09CB"/>
    <w:rsid w:val="002D0E16"/>
    <w:rsid w:val="002D0E76"/>
    <w:rsid w:val="002D1379"/>
    <w:rsid w:val="002D1AEC"/>
    <w:rsid w:val="002D1BE3"/>
    <w:rsid w:val="002D1DB7"/>
    <w:rsid w:val="002D27C0"/>
    <w:rsid w:val="002D2AE7"/>
    <w:rsid w:val="002D2AFE"/>
    <w:rsid w:val="002D2F42"/>
    <w:rsid w:val="002D3670"/>
    <w:rsid w:val="002D39A7"/>
    <w:rsid w:val="002D3B5F"/>
    <w:rsid w:val="002D3EBE"/>
    <w:rsid w:val="002D4924"/>
    <w:rsid w:val="002D4F6E"/>
    <w:rsid w:val="002D504B"/>
    <w:rsid w:val="002D513E"/>
    <w:rsid w:val="002D5496"/>
    <w:rsid w:val="002D583F"/>
    <w:rsid w:val="002D613D"/>
    <w:rsid w:val="002D6433"/>
    <w:rsid w:val="002D76E0"/>
    <w:rsid w:val="002D79E9"/>
    <w:rsid w:val="002E0525"/>
    <w:rsid w:val="002E1493"/>
    <w:rsid w:val="002E15FF"/>
    <w:rsid w:val="002E183E"/>
    <w:rsid w:val="002E184E"/>
    <w:rsid w:val="002E1C5B"/>
    <w:rsid w:val="002E211E"/>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88C"/>
    <w:rsid w:val="002F0E30"/>
    <w:rsid w:val="002F0FA1"/>
    <w:rsid w:val="002F13FB"/>
    <w:rsid w:val="002F19D7"/>
    <w:rsid w:val="002F1D02"/>
    <w:rsid w:val="002F20A4"/>
    <w:rsid w:val="002F20CA"/>
    <w:rsid w:val="002F3289"/>
    <w:rsid w:val="002F36BC"/>
    <w:rsid w:val="002F3ABA"/>
    <w:rsid w:val="002F3BAB"/>
    <w:rsid w:val="002F3E8E"/>
    <w:rsid w:val="002F400E"/>
    <w:rsid w:val="002F48B3"/>
    <w:rsid w:val="002F49F4"/>
    <w:rsid w:val="002F5EDD"/>
    <w:rsid w:val="002F633A"/>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579"/>
    <w:rsid w:val="00303C33"/>
    <w:rsid w:val="00303D16"/>
    <w:rsid w:val="00303D69"/>
    <w:rsid w:val="003040BC"/>
    <w:rsid w:val="0030417F"/>
    <w:rsid w:val="00304B6F"/>
    <w:rsid w:val="0030581E"/>
    <w:rsid w:val="00305A8C"/>
    <w:rsid w:val="00306B9F"/>
    <w:rsid w:val="00306E4D"/>
    <w:rsid w:val="003075ED"/>
    <w:rsid w:val="0030785A"/>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C53"/>
    <w:rsid w:val="00312DD1"/>
    <w:rsid w:val="003132F7"/>
    <w:rsid w:val="0031349F"/>
    <w:rsid w:val="00313552"/>
    <w:rsid w:val="0031386B"/>
    <w:rsid w:val="00313963"/>
    <w:rsid w:val="00313C5D"/>
    <w:rsid w:val="00314085"/>
    <w:rsid w:val="003141E9"/>
    <w:rsid w:val="0031438E"/>
    <w:rsid w:val="0031456A"/>
    <w:rsid w:val="00314605"/>
    <w:rsid w:val="00314E62"/>
    <w:rsid w:val="00315817"/>
    <w:rsid w:val="003158B0"/>
    <w:rsid w:val="003162E5"/>
    <w:rsid w:val="0031675E"/>
    <w:rsid w:val="003167D5"/>
    <w:rsid w:val="00316E04"/>
    <w:rsid w:val="00316F65"/>
    <w:rsid w:val="0032053D"/>
    <w:rsid w:val="00320B6D"/>
    <w:rsid w:val="00320E9D"/>
    <w:rsid w:val="00321878"/>
    <w:rsid w:val="00321A72"/>
    <w:rsid w:val="00321BA1"/>
    <w:rsid w:val="00321C66"/>
    <w:rsid w:val="003220CC"/>
    <w:rsid w:val="00322D4A"/>
    <w:rsid w:val="003233CE"/>
    <w:rsid w:val="00323C42"/>
    <w:rsid w:val="00323C4F"/>
    <w:rsid w:val="00323F9F"/>
    <w:rsid w:val="003241D2"/>
    <w:rsid w:val="0032442E"/>
    <w:rsid w:val="0032452F"/>
    <w:rsid w:val="00324816"/>
    <w:rsid w:val="00324949"/>
    <w:rsid w:val="00324EAB"/>
    <w:rsid w:val="003251E5"/>
    <w:rsid w:val="0032526E"/>
    <w:rsid w:val="00325530"/>
    <w:rsid w:val="003263A4"/>
    <w:rsid w:val="003268BE"/>
    <w:rsid w:val="00326BA4"/>
    <w:rsid w:val="00326CA5"/>
    <w:rsid w:val="00327195"/>
    <w:rsid w:val="0032739F"/>
    <w:rsid w:val="003276D5"/>
    <w:rsid w:val="00327723"/>
    <w:rsid w:val="00331549"/>
    <w:rsid w:val="003317A2"/>
    <w:rsid w:val="00331B74"/>
    <w:rsid w:val="003327F0"/>
    <w:rsid w:val="00332836"/>
    <w:rsid w:val="00332A9E"/>
    <w:rsid w:val="00334433"/>
    <w:rsid w:val="0033495F"/>
    <w:rsid w:val="00334A8C"/>
    <w:rsid w:val="00334D5E"/>
    <w:rsid w:val="003353CD"/>
    <w:rsid w:val="00335A7B"/>
    <w:rsid w:val="00335FD6"/>
    <w:rsid w:val="00336741"/>
    <w:rsid w:val="00336929"/>
    <w:rsid w:val="00336BCB"/>
    <w:rsid w:val="00336D22"/>
    <w:rsid w:val="00336F88"/>
    <w:rsid w:val="00337433"/>
    <w:rsid w:val="003375A7"/>
    <w:rsid w:val="003379D5"/>
    <w:rsid w:val="00337FD0"/>
    <w:rsid w:val="0034027F"/>
    <w:rsid w:val="003404F4"/>
    <w:rsid w:val="00341213"/>
    <w:rsid w:val="0034121E"/>
    <w:rsid w:val="003414AE"/>
    <w:rsid w:val="0034166E"/>
    <w:rsid w:val="003416F8"/>
    <w:rsid w:val="00341AC0"/>
    <w:rsid w:val="00342388"/>
    <w:rsid w:val="003430E8"/>
    <w:rsid w:val="0034352A"/>
    <w:rsid w:val="003438B6"/>
    <w:rsid w:val="003439DB"/>
    <w:rsid w:val="00343BAD"/>
    <w:rsid w:val="00344EC7"/>
    <w:rsid w:val="00345D66"/>
    <w:rsid w:val="00345F8B"/>
    <w:rsid w:val="0034691B"/>
    <w:rsid w:val="003469FA"/>
    <w:rsid w:val="00346A16"/>
    <w:rsid w:val="00346B48"/>
    <w:rsid w:val="00346C57"/>
    <w:rsid w:val="00346F98"/>
    <w:rsid w:val="00347B80"/>
    <w:rsid w:val="00347DF5"/>
    <w:rsid w:val="00350809"/>
    <w:rsid w:val="00351859"/>
    <w:rsid w:val="00351E5F"/>
    <w:rsid w:val="00351E6F"/>
    <w:rsid w:val="00351ECD"/>
    <w:rsid w:val="00351EEF"/>
    <w:rsid w:val="0035205B"/>
    <w:rsid w:val="00352098"/>
    <w:rsid w:val="00352187"/>
    <w:rsid w:val="00353838"/>
    <w:rsid w:val="0035458E"/>
    <w:rsid w:val="003545E3"/>
    <w:rsid w:val="00354A90"/>
    <w:rsid w:val="00355DE0"/>
    <w:rsid w:val="00355DF7"/>
    <w:rsid w:val="00356390"/>
    <w:rsid w:val="00357179"/>
    <w:rsid w:val="00357698"/>
    <w:rsid w:val="00357E81"/>
    <w:rsid w:val="00361307"/>
    <w:rsid w:val="00361614"/>
    <w:rsid w:val="0036177A"/>
    <w:rsid w:val="00361BA3"/>
    <w:rsid w:val="00361E1E"/>
    <w:rsid w:val="00363693"/>
    <w:rsid w:val="00365073"/>
    <w:rsid w:val="003653D2"/>
    <w:rsid w:val="00365BCE"/>
    <w:rsid w:val="00365D83"/>
    <w:rsid w:val="0036602F"/>
    <w:rsid w:val="003662A3"/>
    <w:rsid w:val="0036645A"/>
    <w:rsid w:val="00366964"/>
    <w:rsid w:val="00367081"/>
    <w:rsid w:val="003671F8"/>
    <w:rsid w:val="00367789"/>
    <w:rsid w:val="00367ED7"/>
    <w:rsid w:val="003703DE"/>
    <w:rsid w:val="003708C1"/>
    <w:rsid w:val="00370996"/>
    <w:rsid w:val="003715B3"/>
    <w:rsid w:val="00372C55"/>
    <w:rsid w:val="00373056"/>
    <w:rsid w:val="003730D3"/>
    <w:rsid w:val="0037399D"/>
    <w:rsid w:val="00373F70"/>
    <w:rsid w:val="003743FD"/>
    <w:rsid w:val="00374467"/>
    <w:rsid w:val="003744D4"/>
    <w:rsid w:val="00374DDD"/>
    <w:rsid w:val="00375032"/>
    <w:rsid w:val="0037525E"/>
    <w:rsid w:val="00376E92"/>
    <w:rsid w:val="00376F3C"/>
    <w:rsid w:val="00376FD0"/>
    <w:rsid w:val="003776F5"/>
    <w:rsid w:val="00377918"/>
    <w:rsid w:val="00377B98"/>
    <w:rsid w:val="00377EDF"/>
    <w:rsid w:val="003801A6"/>
    <w:rsid w:val="003805DC"/>
    <w:rsid w:val="0038090E"/>
    <w:rsid w:val="00380AC0"/>
    <w:rsid w:val="00380EB5"/>
    <w:rsid w:val="003815F1"/>
    <w:rsid w:val="0038168C"/>
    <w:rsid w:val="00382B2C"/>
    <w:rsid w:val="00382B9D"/>
    <w:rsid w:val="00382BAD"/>
    <w:rsid w:val="003830BC"/>
    <w:rsid w:val="00383263"/>
    <w:rsid w:val="003838F6"/>
    <w:rsid w:val="00383D41"/>
    <w:rsid w:val="0038479E"/>
    <w:rsid w:val="00384885"/>
    <w:rsid w:val="003851C5"/>
    <w:rsid w:val="003853AD"/>
    <w:rsid w:val="00385AC8"/>
    <w:rsid w:val="00385CCB"/>
    <w:rsid w:val="00385D78"/>
    <w:rsid w:val="003865AA"/>
    <w:rsid w:val="00386695"/>
    <w:rsid w:val="003867D9"/>
    <w:rsid w:val="00386B2E"/>
    <w:rsid w:val="00386C1B"/>
    <w:rsid w:val="00386E1F"/>
    <w:rsid w:val="003871E0"/>
    <w:rsid w:val="003876E4"/>
    <w:rsid w:val="00390042"/>
    <w:rsid w:val="003901D4"/>
    <w:rsid w:val="0039052B"/>
    <w:rsid w:val="0039090A"/>
    <w:rsid w:val="00390D6D"/>
    <w:rsid w:val="00390DC2"/>
    <w:rsid w:val="00390E67"/>
    <w:rsid w:val="003910B7"/>
    <w:rsid w:val="003912EA"/>
    <w:rsid w:val="00391594"/>
    <w:rsid w:val="003918E7"/>
    <w:rsid w:val="003920FF"/>
    <w:rsid w:val="0039250D"/>
    <w:rsid w:val="00393263"/>
    <w:rsid w:val="00393430"/>
    <w:rsid w:val="00393471"/>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A016A"/>
    <w:rsid w:val="003A0278"/>
    <w:rsid w:val="003A067B"/>
    <w:rsid w:val="003A06A0"/>
    <w:rsid w:val="003A07B6"/>
    <w:rsid w:val="003A2095"/>
    <w:rsid w:val="003A26F1"/>
    <w:rsid w:val="003A284B"/>
    <w:rsid w:val="003A2CBE"/>
    <w:rsid w:val="003A3316"/>
    <w:rsid w:val="003A365C"/>
    <w:rsid w:val="003A38B9"/>
    <w:rsid w:val="003A3B7A"/>
    <w:rsid w:val="003A4210"/>
    <w:rsid w:val="003A442E"/>
    <w:rsid w:val="003A4FE7"/>
    <w:rsid w:val="003A53E9"/>
    <w:rsid w:val="003A5D8A"/>
    <w:rsid w:val="003A61DE"/>
    <w:rsid w:val="003A6B03"/>
    <w:rsid w:val="003A6C5B"/>
    <w:rsid w:val="003A6F4D"/>
    <w:rsid w:val="003A70EF"/>
    <w:rsid w:val="003B079C"/>
    <w:rsid w:val="003B10A6"/>
    <w:rsid w:val="003B10CF"/>
    <w:rsid w:val="003B18DC"/>
    <w:rsid w:val="003B2D35"/>
    <w:rsid w:val="003B3005"/>
    <w:rsid w:val="003B312A"/>
    <w:rsid w:val="003B3E2B"/>
    <w:rsid w:val="003B3E85"/>
    <w:rsid w:val="003B3FE3"/>
    <w:rsid w:val="003B4216"/>
    <w:rsid w:val="003B43AC"/>
    <w:rsid w:val="003B45AD"/>
    <w:rsid w:val="003B516A"/>
    <w:rsid w:val="003B5453"/>
    <w:rsid w:val="003B561A"/>
    <w:rsid w:val="003B5870"/>
    <w:rsid w:val="003B59B3"/>
    <w:rsid w:val="003B5DE0"/>
    <w:rsid w:val="003B6206"/>
    <w:rsid w:val="003B62E8"/>
    <w:rsid w:val="003B6360"/>
    <w:rsid w:val="003B67A2"/>
    <w:rsid w:val="003B6A06"/>
    <w:rsid w:val="003B7000"/>
    <w:rsid w:val="003B70C9"/>
    <w:rsid w:val="003C0A86"/>
    <w:rsid w:val="003C0CD3"/>
    <w:rsid w:val="003C0DFD"/>
    <w:rsid w:val="003C1220"/>
    <w:rsid w:val="003C152B"/>
    <w:rsid w:val="003C1E51"/>
    <w:rsid w:val="003C20DE"/>
    <w:rsid w:val="003C217F"/>
    <w:rsid w:val="003C2459"/>
    <w:rsid w:val="003C28E1"/>
    <w:rsid w:val="003C2D6B"/>
    <w:rsid w:val="003C2F80"/>
    <w:rsid w:val="003C33D4"/>
    <w:rsid w:val="003C3513"/>
    <w:rsid w:val="003C38C7"/>
    <w:rsid w:val="003C3D73"/>
    <w:rsid w:val="003C42BC"/>
    <w:rsid w:val="003C433D"/>
    <w:rsid w:val="003C4626"/>
    <w:rsid w:val="003C4D9F"/>
    <w:rsid w:val="003C5080"/>
    <w:rsid w:val="003C50FB"/>
    <w:rsid w:val="003C5903"/>
    <w:rsid w:val="003C628B"/>
    <w:rsid w:val="003C667D"/>
    <w:rsid w:val="003C6B63"/>
    <w:rsid w:val="003C77D1"/>
    <w:rsid w:val="003D0553"/>
    <w:rsid w:val="003D0CFB"/>
    <w:rsid w:val="003D0D15"/>
    <w:rsid w:val="003D13F1"/>
    <w:rsid w:val="003D1A28"/>
    <w:rsid w:val="003D1C70"/>
    <w:rsid w:val="003D1D24"/>
    <w:rsid w:val="003D1EA8"/>
    <w:rsid w:val="003D2500"/>
    <w:rsid w:val="003D2BA4"/>
    <w:rsid w:val="003D33B3"/>
    <w:rsid w:val="003D387C"/>
    <w:rsid w:val="003D40A3"/>
    <w:rsid w:val="003D47EC"/>
    <w:rsid w:val="003D49D4"/>
    <w:rsid w:val="003D4A82"/>
    <w:rsid w:val="003D4AE2"/>
    <w:rsid w:val="003D4DAE"/>
    <w:rsid w:val="003D4F1E"/>
    <w:rsid w:val="003D4F89"/>
    <w:rsid w:val="003D5069"/>
    <w:rsid w:val="003D5677"/>
    <w:rsid w:val="003D56C0"/>
    <w:rsid w:val="003D5ADC"/>
    <w:rsid w:val="003D5B0F"/>
    <w:rsid w:val="003D5DC4"/>
    <w:rsid w:val="003D61DA"/>
    <w:rsid w:val="003D620A"/>
    <w:rsid w:val="003D6268"/>
    <w:rsid w:val="003D6299"/>
    <w:rsid w:val="003D62E0"/>
    <w:rsid w:val="003D6922"/>
    <w:rsid w:val="003D6AA6"/>
    <w:rsid w:val="003D707F"/>
    <w:rsid w:val="003D71CE"/>
    <w:rsid w:val="003D77C9"/>
    <w:rsid w:val="003D7BDF"/>
    <w:rsid w:val="003D7CB4"/>
    <w:rsid w:val="003D7EE4"/>
    <w:rsid w:val="003E0A01"/>
    <w:rsid w:val="003E0BEF"/>
    <w:rsid w:val="003E0E6E"/>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F03DD"/>
    <w:rsid w:val="003F0533"/>
    <w:rsid w:val="003F05BF"/>
    <w:rsid w:val="003F0926"/>
    <w:rsid w:val="003F11A9"/>
    <w:rsid w:val="003F16B2"/>
    <w:rsid w:val="003F1DD4"/>
    <w:rsid w:val="003F1F80"/>
    <w:rsid w:val="003F2363"/>
    <w:rsid w:val="003F2997"/>
    <w:rsid w:val="003F2C8D"/>
    <w:rsid w:val="003F321A"/>
    <w:rsid w:val="003F3CCB"/>
    <w:rsid w:val="003F3EC6"/>
    <w:rsid w:val="003F4CBC"/>
    <w:rsid w:val="003F5418"/>
    <w:rsid w:val="003F5554"/>
    <w:rsid w:val="003F56CF"/>
    <w:rsid w:val="003F5864"/>
    <w:rsid w:val="003F58ED"/>
    <w:rsid w:val="003F5AF7"/>
    <w:rsid w:val="003F5DE5"/>
    <w:rsid w:val="003F69D5"/>
    <w:rsid w:val="003F6B14"/>
    <w:rsid w:val="003F6B1C"/>
    <w:rsid w:val="003F71E6"/>
    <w:rsid w:val="003F7D39"/>
    <w:rsid w:val="004001BC"/>
    <w:rsid w:val="00400565"/>
    <w:rsid w:val="004006DF"/>
    <w:rsid w:val="004009E8"/>
    <w:rsid w:val="00400A1E"/>
    <w:rsid w:val="00400E36"/>
    <w:rsid w:val="00401D17"/>
    <w:rsid w:val="00402048"/>
    <w:rsid w:val="004022E1"/>
    <w:rsid w:val="00402508"/>
    <w:rsid w:val="004026A1"/>
    <w:rsid w:val="0040295A"/>
    <w:rsid w:val="00403141"/>
    <w:rsid w:val="00403A6D"/>
    <w:rsid w:val="00403D44"/>
    <w:rsid w:val="004041CA"/>
    <w:rsid w:val="0040444E"/>
    <w:rsid w:val="0040476D"/>
    <w:rsid w:val="004049FF"/>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B1"/>
    <w:rsid w:val="004109A4"/>
    <w:rsid w:val="00410A46"/>
    <w:rsid w:val="00410A65"/>
    <w:rsid w:val="00410CFD"/>
    <w:rsid w:val="00411553"/>
    <w:rsid w:val="00411613"/>
    <w:rsid w:val="00411F82"/>
    <w:rsid w:val="004125BF"/>
    <w:rsid w:val="00412B0E"/>
    <w:rsid w:val="00413470"/>
    <w:rsid w:val="00413EDB"/>
    <w:rsid w:val="00414012"/>
    <w:rsid w:val="004147A7"/>
    <w:rsid w:val="0041493A"/>
    <w:rsid w:val="00414B1D"/>
    <w:rsid w:val="00414B9A"/>
    <w:rsid w:val="00414E09"/>
    <w:rsid w:val="00415012"/>
    <w:rsid w:val="00415229"/>
    <w:rsid w:val="00415840"/>
    <w:rsid w:val="00415864"/>
    <w:rsid w:val="00415B43"/>
    <w:rsid w:val="00415B79"/>
    <w:rsid w:val="00415BD2"/>
    <w:rsid w:val="00415E1D"/>
    <w:rsid w:val="00416059"/>
    <w:rsid w:val="0041610E"/>
    <w:rsid w:val="004161BC"/>
    <w:rsid w:val="00416921"/>
    <w:rsid w:val="00416C1A"/>
    <w:rsid w:val="0041759E"/>
    <w:rsid w:val="0041775F"/>
    <w:rsid w:val="004178CA"/>
    <w:rsid w:val="0041799F"/>
    <w:rsid w:val="00420BA6"/>
    <w:rsid w:val="00420FE3"/>
    <w:rsid w:val="004210BB"/>
    <w:rsid w:val="004212B8"/>
    <w:rsid w:val="004217A3"/>
    <w:rsid w:val="00421A33"/>
    <w:rsid w:val="00421DEC"/>
    <w:rsid w:val="004224CE"/>
    <w:rsid w:val="004224D3"/>
    <w:rsid w:val="00422631"/>
    <w:rsid w:val="004228A3"/>
    <w:rsid w:val="00422C02"/>
    <w:rsid w:val="00422E6F"/>
    <w:rsid w:val="00422EBE"/>
    <w:rsid w:val="00422EED"/>
    <w:rsid w:val="004233B5"/>
    <w:rsid w:val="00423593"/>
    <w:rsid w:val="004236B6"/>
    <w:rsid w:val="00423A3E"/>
    <w:rsid w:val="00423B3F"/>
    <w:rsid w:val="00423F42"/>
    <w:rsid w:val="00424567"/>
    <w:rsid w:val="0042502B"/>
    <w:rsid w:val="004251DF"/>
    <w:rsid w:val="0042529D"/>
    <w:rsid w:val="0042593B"/>
    <w:rsid w:val="00425B2D"/>
    <w:rsid w:val="00426962"/>
    <w:rsid w:val="00426ECF"/>
    <w:rsid w:val="00427422"/>
    <w:rsid w:val="00427A3F"/>
    <w:rsid w:val="00427BAD"/>
    <w:rsid w:val="00427C59"/>
    <w:rsid w:val="0043052A"/>
    <w:rsid w:val="00430937"/>
    <w:rsid w:val="00430E11"/>
    <w:rsid w:val="00430F63"/>
    <w:rsid w:val="004313AB"/>
    <w:rsid w:val="004315E5"/>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400A6"/>
    <w:rsid w:val="004401BC"/>
    <w:rsid w:val="00440882"/>
    <w:rsid w:val="004410ED"/>
    <w:rsid w:val="004414A0"/>
    <w:rsid w:val="004414EB"/>
    <w:rsid w:val="00441936"/>
    <w:rsid w:val="00441C8B"/>
    <w:rsid w:val="00442163"/>
    <w:rsid w:val="0044221B"/>
    <w:rsid w:val="00442973"/>
    <w:rsid w:val="00442D04"/>
    <w:rsid w:val="00444299"/>
    <w:rsid w:val="004445A4"/>
    <w:rsid w:val="00444607"/>
    <w:rsid w:val="00444F27"/>
    <w:rsid w:val="0044505F"/>
    <w:rsid w:val="00445196"/>
    <w:rsid w:val="00445215"/>
    <w:rsid w:val="004467A9"/>
    <w:rsid w:val="00446C15"/>
    <w:rsid w:val="00446FFB"/>
    <w:rsid w:val="0044777E"/>
    <w:rsid w:val="00447867"/>
    <w:rsid w:val="004478DB"/>
    <w:rsid w:val="00447CD9"/>
    <w:rsid w:val="00451E19"/>
    <w:rsid w:val="00452F98"/>
    <w:rsid w:val="004533D1"/>
    <w:rsid w:val="004534E1"/>
    <w:rsid w:val="00453CEF"/>
    <w:rsid w:val="00453F47"/>
    <w:rsid w:val="0045451D"/>
    <w:rsid w:val="004547D0"/>
    <w:rsid w:val="00454944"/>
    <w:rsid w:val="00454AB8"/>
    <w:rsid w:val="00454E67"/>
    <w:rsid w:val="0045516A"/>
    <w:rsid w:val="004559E8"/>
    <w:rsid w:val="00455EE8"/>
    <w:rsid w:val="00456ED3"/>
    <w:rsid w:val="00456F6F"/>
    <w:rsid w:val="0045754C"/>
    <w:rsid w:val="00457CA1"/>
    <w:rsid w:val="00457E20"/>
    <w:rsid w:val="00457FF1"/>
    <w:rsid w:val="004602F3"/>
    <w:rsid w:val="00460E71"/>
    <w:rsid w:val="0046119E"/>
    <w:rsid w:val="004613E3"/>
    <w:rsid w:val="00461AAE"/>
    <w:rsid w:val="00461AFF"/>
    <w:rsid w:val="00462255"/>
    <w:rsid w:val="00462420"/>
    <w:rsid w:val="00462A98"/>
    <w:rsid w:val="00462B11"/>
    <w:rsid w:val="00462BC4"/>
    <w:rsid w:val="00463047"/>
    <w:rsid w:val="004630A4"/>
    <w:rsid w:val="004633ED"/>
    <w:rsid w:val="00463B60"/>
    <w:rsid w:val="004647E3"/>
    <w:rsid w:val="00464A8E"/>
    <w:rsid w:val="004651BF"/>
    <w:rsid w:val="0046557D"/>
    <w:rsid w:val="0046558F"/>
    <w:rsid w:val="004660E4"/>
    <w:rsid w:val="00466241"/>
    <w:rsid w:val="00466589"/>
    <w:rsid w:val="00466EB6"/>
    <w:rsid w:val="00466FD2"/>
    <w:rsid w:val="00467A36"/>
    <w:rsid w:val="004701B7"/>
    <w:rsid w:val="00470562"/>
    <w:rsid w:val="00470A95"/>
    <w:rsid w:val="00470E2F"/>
    <w:rsid w:val="004716F6"/>
    <w:rsid w:val="004719C0"/>
    <w:rsid w:val="00471E34"/>
    <w:rsid w:val="00472860"/>
    <w:rsid w:val="00473C8F"/>
    <w:rsid w:val="004759CA"/>
    <w:rsid w:val="00475BE9"/>
    <w:rsid w:val="00475E2A"/>
    <w:rsid w:val="004761E8"/>
    <w:rsid w:val="004769F0"/>
    <w:rsid w:val="00476ACB"/>
    <w:rsid w:val="00476C11"/>
    <w:rsid w:val="0047710E"/>
    <w:rsid w:val="00477386"/>
    <w:rsid w:val="004776D8"/>
    <w:rsid w:val="00480080"/>
    <w:rsid w:val="00480448"/>
    <w:rsid w:val="00480663"/>
    <w:rsid w:val="004818F2"/>
    <w:rsid w:val="00481B4D"/>
    <w:rsid w:val="00481D36"/>
    <w:rsid w:val="00481E78"/>
    <w:rsid w:val="00482489"/>
    <w:rsid w:val="004825D7"/>
    <w:rsid w:val="00482A46"/>
    <w:rsid w:val="00482BBC"/>
    <w:rsid w:val="00482EDB"/>
    <w:rsid w:val="00483513"/>
    <w:rsid w:val="004839C5"/>
    <w:rsid w:val="00483ABB"/>
    <w:rsid w:val="004841A6"/>
    <w:rsid w:val="004849B1"/>
    <w:rsid w:val="00484E7C"/>
    <w:rsid w:val="00484FEF"/>
    <w:rsid w:val="00485549"/>
    <w:rsid w:val="00485AB0"/>
    <w:rsid w:val="00485EDA"/>
    <w:rsid w:val="00485FA9"/>
    <w:rsid w:val="00486BF3"/>
    <w:rsid w:val="00486C81"/>
    <w:rsid w:val="00486E39"/>
    <w:rsid w:val="004870B0"/>
    <w:rsid w:val="0048718B"/>
    <w:rsid w:val="0049049F"/>
    <w:rsid w:val="00490689"/>
    <w:rsid w:val="0049160B"/>
    <w:rsid w:val="00491723"/>
    <w:rsid w:val="00491A56"/>
    <w:rsid w:val="00491D60"/>
    <w:rsid w:val="00491DB3"/>
    <w:rsid w:val="004925D0"/>
    <w:rsid w:val="00492757"/>
    <w:rsid w:val="00492D96"/>
    <w:rsid w:val="00492E94"/>
    <w:rsid w:val="0049300D"/>
    <w:rsid w:val="0049338F"/>
    <w:rsid w:val="004933DD"/>
    <w:rsid w:val="0049572D"/>
    <w:rsid w:val="004958C6"/>
    <w:rsid w:val="00495BF8"/>
    <w:rsid w:val="004960E6"/>
    <w:rsid w:val="00496122"/>
    <w:rsid w:val="004961DC"/>
    <w:rsid w:val="004968C9"/>
    <w:rsid w:val="00496E14"/>
    <w:rsid w:val="00497238"/>
    <w:rsid w:val="0049756A"/>
    <w:rsid w:val="00497C98"/>
    <w:rsid w:val="004A00DE"/>
    <w:rsid w:val="004A0B8A"/>
    <w:rsid w:val="004A0EE4"/>
    <w:rsid w:val="004A1244"/>
    <w:rsid w:val="004A1614"/>
    <w:rsid w:val="004A1687"/>
    <w:rsid w:val="004A1ADE"/>
    <w:rsid w:val="004A1B32"/>
    <w:rsid w:val="004A1DB3"/>
    <w:rsid w:val="004A2900"/>
    <w:rsid w:val="004A3526"/>
    <w:rsid w:val="004A375F"/>
    <w:rsid w:val="004A4668"/>
    <w:rsid w:val="004A4DD3"/>
    <w:rsid w:val="004A4F44"/>
    <w:rsid w:val="004A4FD5"/>
    <w:rsid w:val="004A578F"/>
    <w:rsid w:val="004A5DB9"/>
    <w:rsid w:val="004A5ED9"/>
    <w:rsid w:val="004A5EF5"/>
    <w:rsid w:val="004A7DF4"/>
    <w:rsid w:val="004B0307"/>
    <w:rsid w:val="004B085D"/>
    <w:rsid w:val="004B1530"/>
    <w:rsid w:val="004B1D3C"/>
    <w:rsid w:val="004B29DC"/>
    <w:rsid w:val="004B2C88"/>
    <w:rsid w:val="004B33A5"/>
    <w:rsid w:val="004B33B8"/>
    <w:rsid w:val="004B3553"/>
    <w:rsid w:val="004B363F"/>
    <w:rsid w:val="004B3754"/>
    <w:rsid w:val="004B39B6"/>
    <w:rsid w:val="004B4FA9"/>
    <w:rsid w:val="004B5A0E"/>
    <w:rsid w:val="004B5C3C"/>
    <w:rsid w:val="004B5D02"/>
    <w:rsid w:val="004B65CC"/>
    <w:rsid w:val="004B69A9"/>
    <w:rsid w:val="004B6AC7"/>
    <w:rsid w:val="004B6BEC"/>
    <w:rsid w:val="004B70CC"/>
    <w:rsid w:val="004B7360"/>
    <w:rsid w:val="004B7A21"/>
    <w:rsid w:val="004C0C9B"/>
    <w:rsid w:val="004C0DFF"/>
    <w:rsid w:val="004C138D"/>
    <w:rsid w:val="004C1560"/>
    <w:rsid w:val="004C1C97"/>
    <w:rsid w:val="004C268F"/>
    <w:rsid w:val="004C2B9E"/>
    <w:rsid w:val="004C3083"/>
    <w:rsid w:val="004C32FB"/>
    <w:rsid w:val="004C352F"/>
    <w:rsid w:val="004C4230"/>
    <w:rsid w:val="004C431C"/>
    <w:rsid w:val="004C495D"/>
    <w:rsid w:val="004C52CB"/>
    <w:rsid w:val="004C5348"/>
    <w:rsid w:val="004C57EA"/>
    <w:rsid w:val="004C5F43"/>
    <w:rsid w:val="004C62AC"/>
    <w:rsid w:val="004C6535"/>
    <w:rsid w:val="004C667D"/>
    <w:rsid w:val="004C6D53"/>
    <w:rsid w:val="004C6E9E"/>
    <w:rsid w:val="004C7077"/>
    <w:rsid w:val="004C7ADE"/>
    <w:rsid w:val="004C7B13"/>
    <w:rsid w:val="004C7CFE"/>
    <w:rsid w:val="004D0987"/>
    <w:rsid w:val="004D0E72"/>
    <w:rsid w:val="004D1231"/>
    <w:rsid w:val="004D1389"/>
    <w:rsid w:val="004D1412"/>
    <w:rsid w:val="004D17D9"/>
    <w:rsid w:val="004D1D50"/>
    <w:rsid w:val="004D2AE5"/>
    <w:rsid w:val="004D319F"/>
    <w:rsid w:val="004D383A"/>
    <w:rsid w:val="004D3E62"/>
    <w:rsid w:val="004D3F07"/>
    <w:rsid w:val="004D478A"/>
    <w:rsid w:val="004D4853"/>
    <w:rsid w:val="004D4FBB"/>
    <w:rsid w:val="004D546A"/>
    <w:rsid w:val="004D5A0A"/>
    <w:rsid w:val="004D5B80"/>
    <w:rsid w:val="004D5EB7"/>
    <w:rsid w:val="004D6746"/>
    <w:rsid w:val="004D6C67"/>
    <w:rsid w:val="004D6CDC"/>
    <w:rsid w:val="004D6DF1"/>
    <w:rsid w:val="004D7EDA"/>
    <w:rsid w:val="004D7FC3"/>
    <w:rsid w:val="004E00E3"/>
    <w:rsid w:val="004E01E7"/>
    <w:rsid w:val="004E0446"/>
    <w:rsid w:val="004E0782"/>
    <w:rsid w:val="004E0C43"/>
    <w:rsid w:val="004E1453"/>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E11"/>
    <w:rsid w:val="004F2284"/>
    <w:rsid w:val="004F327E"/>
    <w:rsid w:val="004F4261"/>
    <w:rsid w:val="004F439F"/>
    <w:rsid w:val="004F43B2"/>
    <w:rsid w:val="004F468B"/>
    <w:rsid w:val="004F4863"/>
    <w:rsid w:val="004F49BF"/>
    <w:rsid w:val="004F4EAC"/>
    <w:rsid w:val="004F5543"/>
    <w:rsid w:val="004F5A09"/>
    <w:rsid w:val="004F5DC9"/>
    <w:rsid w:val="004F60D6"/>
    <w:rsid w:val="004F69B0"/>
    <w:rsid w:val="004F6A95"/>
    <w:rsid w:val="004F6EEE"/>
    <w:rsid w:val="004F7545"/>
    <w:rsid w:val="004F7A07"/>
    <w:rsid w:val="00500ECC"/>
    <w:rsid w:val="00501338"/>
    <w:rsid w:val="00501458"/>
    <w:rsid w:val="00502311"/>
    <w:rsid w:val="00502535"/>
    <w:rsid w:val="005031EC"/>
    <w:rsid w:val="0050321F"/>
    <w:rsid w:val="0050373F"/>
    <w:rsid w:val="00503BCC"/>
    <w:rsid w:val="00503DFE"/>
    <w:rsid w:val="0050415A"/>
    <w:rsid w:val="0050487F"/>
    <w:rsid w:val="00504F3E"/>
    <w:rsid w:val="00504FAD"/>
    <w:rsid w:val="005060AB"/>
    <w:rsid w:val="005061CC"/>
    <w:rsid w:val="005063FB"/>
    <w:rsid w:val="005065C3"/>
    <w:rsid w:val="00506BA3"/>
    <w:rsid w:val="00506FE0"/>
    <w:rsid w:val="0050738D"/>
    <w:rsid w:val="00507921"/>
    <w:rsid w:val="00507ABC"/>
    <w:rsid w:val="00507FC1"/>
    <w:rsid w:val="005102AE"/>
    <w:rsid w:val="005103CE"/>
    <w:rsid w:val="00510418"/>
    <w:rsid w:val="00510C67"/>
    <w:rsid w:val="005117BB"/>
    <w:rsid w:val="00511943"/>
    <w:rsid w:val="005119C3"/>
    <w:rsid w:val="00512361"/>
    <w:rsid w:val="0051256E"/>
    <w:rsid w:val="00512EE8"/>
    <w:rsid w:val="00513780"/>
    <w:rsid w:val="00513D5B"/>
    <w:rsid w:val="005145AA"/>
    <w:rsid w:val="00514677"/>
    <w:rsid w:val="00514B73"/>
    <w:rsid w:val="005152E4"/>
    <w:rsid w:val="00515CD3"/>
    <w:rsid w:val="005169DA"/>
    <w:rsid w:val="00517654"/>
    <w:rsid w:val="00517D38"/>
    <w:rsid w:val="00517F0B"/>
    <w:rsid w:val="00520182"/>
    <w:rsid w:val="005203F0"/>
    <w:rsid w:val="0052058E"/>
    <w:rsid w:val="0052098A"/>
    <w:rsid w:val="00520D35"/>
    <w:rsid w:val="0052189F"/>
    <w:rsid w:val="00521C1A"/>
    <w:rsid w:val="005221D3"/>
    <w:rsid w:val="0052226E"/>
    <w:rsid w:val="00522A81"/>
    <w:rsid w:val="00522C96"/>
    <w:rsid w:val="00522F2F"/>
    <w:rsid w:val="00523228"/>
    <w:rsid w:val="00523759"/>
    <w:rsid w:val="00524CF3"/>
    <w:rsid w:val="00524FBB"/>
    <w:rsid w:val="005255A1"/>
    <w:rsid w:val="00525A24"/>
    <w:rsid w:val="00525C36"/>
    <w:rsid w:val="005263FD"/>
    <w:rsid w:val="00526FCD"/>
    <w:rsid w:val="005272BA"/>
    <w:rsid w:val="005274E8"/>
    <w:rsid w:val="005309BB"/>
    <w:rsid w:val="005316CF"/>
    <w:rsid w:val="0053226E"/>
    <w:rsid w:val="005337B4"/>
    <w:rsid w:val="00533F95"/>
    <w:rsid w:val="00534A8E"/>
    <w:rsid w:val="00534ED1"/>
    <w:rsid w:val="00534F4F"/>
    <w:rsid w:val="00535044"/>
    <w:rsid w:val="00535142"/>
    <w:rsid w:val="00535194"/>
    <w:rsid w:val="0053565B"/>
    <w:rsid w:val="00535833"/>
    <w:rsid w:val="005367F3"/>
    <w:rsid w:val="005371D8"/>
    <w:rsid w:val="005375E7"/>
    <w:rsid w:val="00537C4D"/>
    <w:rsid w:val="0054020F"/>
    <w:rsid w:val="00540F4F"/>
    <w:rsid w:val="00541140"/>
    <w:rsid w:val="0054187B"/>
    <w:rsid w:val="00541CB4"/>
    <w:rsid w:val="00541D5E"/>
    <w:rsid w:val="005420EC"/>
    <w:rsid w:val="005425DF"/>
    <w:rsid w:val="005429D2"/>
    <w:rsid w:val="00542EED"/>
    <w:rsid w:val="00543031"/>
    <w:rsid w:val="0054328C"/>
    <w:rsid w:val="005432E2"/>
    <w:rsid w:val="00543300"/>
    <w:rsid w:val="00543338"/>
    <w:rsid w:val="005435B2"/>
    <w:rsid w:val="005439C4"/>
    <w:rsid w:val="00543B96"/>
    <w:rsid w:val="00543D5C"/>
    <w:rsid w:val="005446DC"/>
    <w:rsid w:val="005447AB"/>
    <w:rsid w:val="005447F9"/>
    <w:rsid w:val="00545765"/>
    <w:rsid w:val="005457A6"/>
    <w:rsid w:val="00546021"/>
    <w:rsid w:val="005467CB"/>
    <w:rsid w:val="00546CF3"/>
    <w:rsid w:val="00546D37"/>
    <w:rsid w:val="005504F3"/>
    <w:rsid w:val="00550B9E"/>
    <w:rsid w:val="00551314"/>
    <w:rsid w:val="00551C72"/>
    <w:rsid w:val="00552D93"/>
    <w:rsid w:val="00553843"/>
    <w:rsid w:val="00553923"/>
    <w:rsid w:val="00554271"/>
    <w:rsid w:val="005546BA"/>
    <w:rsid w:val="00554757"/>
    <w:rsid w:val="00555208"/>
    <w:rsid w:val="005554B5"/>
    <w:rsid w:val="005562D3"/>
    <w:rsid w:val="0055638C"/>
    <w:rsid w:val="005564BA"/>
    <w:rsid w:val="005565FB"/>
    <w:rsid w:val="00556D91"/>
    <w:rsid w:val="00556E00"/>
    <w:rsid w:val="00556FC2"/>
    <w:rsid w:val="00557468"/>
    <w:rsid w:val="0055763F"/>
    <w:rsid w:val="005577A2"/>
    <w:rsid w:val="005577DA"/>
    <w:rsid w:val="00557C62"/>
    <w:rsid w:val="00557CA5"/>
    <w:rsid w:val="005602FC"/>
    <w:rsid w:val="00560A8F"/>
    <w:rsid w:val="00560E81"/>
    <w:rsid w:val="00561D2D"/>
    <w:rsid w:val="00561F64"/>
    <w:rsid w:val="00562261"/>
    <w:rsid w:val="005622B5"/>
    <w:rsid w:val="00562490"/>
    <w:rsid w:val="00562E52"/>
    <w:rsid w:val="00562F1F"/>
    <w:rsid w:val="005635EB"/>
    <w:rsid w:val="00563BC7"/>
    <w:rsid w:val="005644A8"/>
    <w:rsid w:val="00564D36"/>
    <w:rsid w:val="00564F9F"/>
    <w:rsid w:val="00564FF0"/>
    <w:rsid w:val="0056501F"/>
    <w:rsid w:val="00565BAD"/>
    <w:rsid w:val="00565C10"/>
    <w:rsid w:val="00566678"/>
    <w:rsid w:val="005669B6"/>
    <w:rsid w:val="00566CB0"/>
    <w:rsid w:val="00567475"/>
    <w:rsid w:val="005675B8"/>
    <w:rsid w:val="00567817"/>
    <w:rsid w:val="00570825"/>
    <w:rsid w:val="005708C4"/>
    <w:rsid w:val="00570B3D"/>
    <w:rsid w:val="005717CF"/>
    <w:rsid w:val="0057194F"/>
    <w:rsid w:val="00571CF5"/>
    <w:rsid w:val="00572447"/>
    <w:rsid w:val="005726B6"/>
    <w:rsid w:val="00572E34"/>
    <w:rsid w:val="005731D0"/>
    <w:rsid w:val="00573C86"/>
    <w:rsid w:val="00573CC3"/>
    <w:rsid w:val="00573DB4"/>
    <w:rsid w:val="00573E7F"/>
    <w:rsid w:val="00573F0F"/>
    <w:rsid w:val="005740DB"/>
    <w:rsid w:val="00574157"/>
    <w:rsid w:val="005748F1"/>
    <w:rsid w:val="00574B54"/>
    <w:rsid w:val="00575044"/>
    <w:rsid w:val="005753F2"/>
    <w:rsid w:val="00575F51"/>
    <w:rsid w:val="00576097"/>
    <w:rsid w:val="00576657"/>
    <w:rsid w:val="00576D12"/>
    <w:rsid w:val="00576EF2"/>
    <w:rsid w:val="00576F15"/>
    <w:rsid w:val="00577CA8"/>
    <w:rsid w:val="00580013"/>
    <w:rsid w:val="0058053D"/>
    <w:rsid w:val="005805D3"/>
    <w:rsid w:val="005810F7"/>
    <w:rsid w:val="0058133B"/>
    <w:rsid w:val="005813D5"/>
    <w:rsid w:val="005817FA"/>
    <w:rsid w:val="005819E2"/>
    <w:rsid w:val="00581E69"/>
    <w:rsid w:val="005821F0"/>
    <w:rsid w:val="005838E7"/>
    <w:rsid w:val="00583989"/>
    <w:rsid w:val="00583DBE"/>
    <w:rsid w:val="0058401A"/>
    <w:rsid w:val="00584B10"/>
    <w:rsid w:val="005853AD"/>
    <w:rsid w:val="0058569C"/>
    <w:rsid w:val="00585C36"/>
    <w:rsid w:val="00585F9A"/>
    <w:rsid w:val="0058628B"/>
    <w:rsid w:val="005873AF"/>
    <w:rsid w:val="005873CE"/>
    <w:rsid w:val="005877B7"/>
    <w:rsid w:val="005877FD"/>
    <w:rsid w:val="00590918"/>
    <w:rsid w:val="00590F29"/>
    <w:rsid w:val="00591078"/>
    <w:rsid w:val="0059113E"/>
    <w:rsid w:val="00591790"/>
    <w:rsid w:val="00591D91"/>
    <w:rsid w:val="00591E80"/>
    <w:rsid w:val="005920B2"/>
    <w:rsid w:val="0059215D"/>
    <w:rsid w:val="0059240F"/>
    <w:rsid w:val="00592849"/>
    <w:rsid w:val="0059293F"/>
    <w:rsid w:val="00594747"/>
    <w:rsid w:val="00594DC6"/>
    <w:rsid w:val="00595374"/>
    <w:rsid w:val="0059545E"/>
    <w:rsid w:val="005956C7"/>
    <w:rsid w:val="00595973"/>
    <w:rsid w:val="005959CD"/>
    <w:rsid w:val="00595A40"/>
    <w:rsid w:val="0059628C"/>
    <w:rsid w:val="005962C9"/>
    <w:rsid w:val="00596328"/>
    <w:rsid w:val="005967D7"/>
    <w:rsid w:val="00596932"/>
    <w:rsid w:val="00596E85"/>
    <w:rsid w:val="00596EE5"/>
    <w:rsid w:val="00597187"/>
    <w:rsid w:val="00597666"/>
    <w:rsid w:val="005979D4"/>
    <w:rsid w:val="00597A3A"/>
    <w:rsid w:val="005A0453"/>
    <w:rsid w:val="005A050C"/>
    <w:rsid w:val="005A0A89"/>
    <w:rsid w:val="005A0B10"/>
    <w:rsid w:val="005A128D"/>
    <w:rsid w:val="005A146E"/>
    <w:rsid w:val="005A1BC3"/>
    <w:rsid w:val="005A21AF"/>
    <w:rsid w:val="005A289E"/>
    <w:rsid w:val="005A2A8E"/>
    <w:rsid w:val="005A2DFE"/>
    <w:rsid w:val="005A35E7"/>
    <w:rsid w:val="005A38F7"/>
    <w:rsid w:val="005A3F0B"/>
    <w:rsid w:val="005A43C2"/>
    <w:rsid w:val="005A4643"/>
    <w:rsid w:val="005A4947"/>
    <w:rsid w:val="005A4E77"/>
    <w:rsid w:val="005A4FF0"/>
    <w:rsid w:val="005A5CCF"/>
    <w:rsid w:val="005A5CDE"/>
    <w:rsid w:val="005A6171"/>
    <w:rsid w:val="005A67B5"/>
    <w:rsid w:val="005A6975"/>
    <w:rsid w:val="005A77F3"/>
    <w:rsid w:val="005A7F10"/>
    <w:rsid w:val="005B0436"/>
    <w:rsid w:val="005B07F9"/>
    <w:rsid w:val="005B0E11"/>
    <w:rsid w:val="005B1080"/>
    <w:rsid w:val="005B10EB"/>
    <w:rsid w:val="005B1324"/>
    <w:rsid w:val="005B1E6F"/>
    <w:rsid w:val="005B1FCF"/>
    <w:rsid w:val="005B207C"/>
    <w:rsid w:val="005B21C2"/>
    <w:rsid w:val="005B22B8"/>
    <w:rsid w:val="005B2D77"/>
    <w:rsid w:val="005B324D"/>
    <w:rsid w:val="005B3298"/>
    <w:rsid w:val="005B33EF"/>
    <w:rsid w:val="005B3433"/>
    <w:rsid w:val="005B349C"/>
    <w:rsid w:val="005B35C7"/>
    <w:rsid w:val="005B4C55"/>
    <w:rsid w:val="005B52CA"/>
    <w:rsid w:val="005B569A"/>
    <w:rsid w:val="005B60BD"/>
    <w:rsid w:val="005B6B34"/>
    <w:rsid w:val="005B6EBD"/>
    <w:rsid w:val="005B7C11"/>
    <w:rsid w:val="005B7FB3"/>
    <w:rsid w:val="005C0C1C"/>
    <w:rsid w:val="005C0DF3"/>
    <w:rsid w:val="005C17F9"/>
    <w:rsid w:val="005C1B02"/>
    <w:rsid w:val="005C1E55"/>
    <w:rsid w:val="005C1FF6"/>
    <w:rsid w:val="005C267A"/>
    <w:rsid w:val="005C26B4"/>
    <w:rsid w:val="005C29D1"/>
    <w:rsid w:val="005C2CAA"/>
    <w:rsid w:val="005C3F83"/>
    <w:rsid w:val="005C453F"/>
    <w:rsid w:val="005C46B9"/>
    <w:rsid w:val="005C48D3"/>
    <w:rsid w:val="005C4A88"/>
    <w:rsid w:val="005C4C2E"/>
    <w:rsid w:val="005C507E"/>
    <w:rsid w:val="005C525F"/>
    <w:rsid w:val="005C5608"/>
    <w:rsid w:val="005C5EA1"/>
    <w:rsid w:val="005C5F9F"/>
    <w:rsid w:val="005C66D1"/>
    <w:rsid w:val="005C6A0C"/>
    <w:rsid w:val="005C6DB9"/>
    <w:rsid w:val="005C700A"/>
    <w:rsid w:val="005C7019"/>
    <w:rsid w:val="005C74C4"/>
    <w:rsid w:val="005C76CC"/>
    <w:rsid w:val="005C778F"/>
    <w:rsid w:val="005C7FD1"/>
    <w:rsid w:val="005D0C75"/>
    <w:rsid w:val="005D0CEA"/>
    <w:rsid w:val="005D0EE5"/>
    <w:rsid w:val="005D103A"/>
    <w:rsid w:val="005D214B"/>
    <w:rsid w:val="005D2177"/>
    <w:rsid w:val="005D220E"/>
    <w:rsid w:val="005D2727"/>
    <w:rsid w:val="005D443D"/>
    <w:rsid w:val="005D4A08"/>
    <w:rsid w:val="005D4B2C"/>
    <w:rsid w:val="005D5053"/>
    <w:rsid w:val="005D50C5"/>
    <w:rsid w:val="005D5B9C"/>
    <w:rsid w:val="005D5D78"/>
    <w:rsid w:val="005D5EB4"/>
    <w:rsid w:val="005D6A4E"/>
    <w:rsid w:val="005D6AD8"/>
    <w:rsid w:val="005D7344"/>
    <w:rsid w:val="005D757C"/>
    <w:rsid w:val="005E049B"/>
    <w:rsid w:val="005E0DC8"/>
    <w:rsid w:val="005E0F1D"/>
    <w:rsid w:val="005E1238"/>
    <w:rsid w:val="005E126B"/>
    <w:rsid w:val="005E13C1"/>
    <w:rsid w:val="005E16DE"/>
    <w:rsid w:val="005E174D"/>
    <w:rsid w:val="005E182B"/>
    <w:rsid w:val="005E19A4"/>
    <w:rsid w:val="005E1CD5"/>
    <w:rsid w:val="005E22F2"/>
    <w:rsid w:val="005E27A3"/>
    <w:rsid w:val="005E2BC4"/>
    <w:rsid w:val="005E2DE2"/>
    <w:rsid w:val="005E2FF8"/>
    <w:rsid w:val="005E31D2"/>
    <w:rsid w:val="005E36D3"/>
    <w:rsid w:val="005E38DE"/>
    <w:rsid w:val="005E3D64"/>
    <w:rsid w:val="005E3E0C"/>
    <w:rsid w:val="005E4B92"/>
    <w:rsid w:val="005E5035"/>
    <w:rsid w:val="005E63A9"/>
    <w:rsid w:val="005E6EE8"/>
    <w:rsid w:val="005E7113"/>
    <w:rsid w:val="005E7173"/>
    <w:rsid w:val="005E7AEF"/>
    <w:rsid w:val="005F0231"/>
    <w:rsid w:val="005F08D9"/>
    <w:rsid w:val="005F12B2"/>
    <w:rsid w:val="005F19F8"/>
    <w:rsid w:val="005F210D"/>
    <w:rsid w:val="005F230C"/>
    <w:rsid w:val="005F276E"/>
    <w:rsid w:val="005F2A41"/>
    <w:rsid w:val="005F2C18"/>
    <w:rsid w:val="005F41E7"/>
    <w:rsid w:val="005F44E1"/>
    <w:rsid w:val="005F4DE4"/>
    <w:rsid w:val="005F4F69"/>
    <w:rsid w:val="005F56FD"/>
    <w:rsid w:val="005F655C"/>
    <w:rsid w:val="005F704E"/>
    <w:rsid w:val="005F7068"/>
    <w:rsid w:val="005F7BCA"/>
    <w:rsid w:val="005F7EFE"/>
    <w:rsid w:val="00600D88"/>
    <w:rsid w:val="00600E15"/>
    <w:rsid w:val="00600E67"/>
    <w:rsid w:val="0060137E"/>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887"/>
    <w:rsid w:val="00604A65"/>
    <w:rsid w:val="00604C24"/>
    <w:rsid w:val="00605504"/>
    <w:rsid w:val="006056F9"/>
    <w:rsid w:val="0060570D"/>
    <w:rsid w:val="0060593C"/>
    <w:rsid w:val="00605B0D"/>
    <w:rsid w:val="00605B86"/>
    <w:rsid w:val="00605BA9"/>
    <w:rsid w:val="00605F9B"/>
    <w:rsid w:val="006062AE"/>
    <w:rsid w:val="00607004"/>
    <w:rsid w:val="00607447"/>
    <w:rsid w:val="00607F30"/>
    <w:rsid w:val="00610041"/>
    <w:rsid w:val="006101D5"/>
    <w:rsid w:val="006105C8"/>
    <w:rsid w:val="00611C0A"/>
    <w:rsid w:val="00611E16"/>
    <w:rsid w:val="00611F55"/>
    <w:rsid w:val="00612491"/>
    <w:rsid w:val="006125CE"/>
    <w:rsid w:val="00612CAF"/>
    <w:rsid w:val="006134FB"/>
    <w:rsid w:val="006137C1"/>
    <w:rsid w:val="00613DC8"/>
    <w:rsid w:val="006145F0"/>
    <w:rsid w:val="00614C8F"/>
    <w:rsid w:val="00614E07"/>
    <w:rsid w:val="006150AB"/>
    <w:rsid w:val="00615375"/>
    <w:rsid w:val="00615725"/>
    <w:rsid w:val="00615A46"/>
    <w:rsid w:val="00615F1B"/>
    <w:rsid w:val="006164E7"/>
    <w:rsid w:val="006166FA"/>
    <w:rsid w:val="00616C33"/>
    <w:rsid w:val="00616EFC"/>
    <w:rsid w:val="0061706B"/>
    <w:rsid w:val="00617AC3"/>
    <w:rsid w:val="00617F65"/>
    <w:rsid w:val="0062032E"/>
    <w:rsid w:val="0062088E"/>
    <w:rsid w:val="00620C95"/>
    <w:rsid w:val="00620FC6"/>
    <w:rsid w:val="0062187C"/>
    <w:rsid w:val="006219DB"/>
    <w:rsid w:val="00622435"/>
    <w:rsid w:val="006224DC"/>
    <w:rsid w:val="00623043"/>
    <w:rsid w:val="006250B3"/>
    <w:rsid w:val="006251FE"/>
    <w:rsid w:val="006252D0"/>
    <w:rsid w:val="00625775"/>
    <w:rsid w:val="00625AD9"/>
    <w:rsid w:val="00625D30"/>
    <w:rsid w:val="00626211"/>
    <w:rsid w:val="0062643B"/>
    <w:rsid w:val="006266E7"/>
    <w:rsid w:val="00626CF4"/>
    <w:rsid w:val="00626F55"/>
    <w:rsid w:val="00626FA4"/>
    <w:rsid w:val="0062726D"/>
    <w:rsid w:val="006275BE"/>
    <w:rsid w:val="006278E8"/>
    <w:rsid w:val="006279BB"/>
    <w:rsid w:val="0063023D"/>
    <w:rsid w:val="006303E7"/>
    <w:rsid w:val="0063054E"/>
    <w:rsid w:val="00630B50"/>
    <w:rsid w:val="00630BFC"/>
    <w:rsid w:val="006311ED"/>
    <w:rsid w:val="00631279"/>
    <w:rsid w:val="00631360"/>
    <w:rsid w:val="00631865"/>
    <w:rsid w:val="00631ACD"/>
    <w:rsid w:val="00632428"/>
    <w:rsid w:val="00632828"/>
    <w:rsid w:val="00633151"/>
    <w:rsid w:val="00633AA4"/>
    <w:rsid w:val="00633FA5"/>
    <w:rsid w:val="006342C5"/>
    <w:rsid w:val="00634BF2"/>
    <w:rsid w:val="00634DBA"/>
    <w:rsid w:val="00634F15"/>
    <w:rsid w:val="006351E1"/>
    <w:rsid w:val="00635B39"/>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7E7"/>
    <w:rsid w:val="0064290B"/>
    <w:rsid w:val="0064293A"/>
    <w:rsid w:val="006436F2"/>
    <w:rsid w:val="006439FA"/>
    <w:rsid w:val="00643F82"/>
    <w:rsid w:val="0064457A"/>
    <w:rsid w:val="0064462A"/>
    <w:rsid w:val="00644A92"/>
    <w:rsid w:val="00644B10"/>
    <w:rsid w:val="00644F73"/>
    <w:rsid w:val="0064542B"/>
    <w:rsid w:val="0064560F"/>
    <w:rsid w:val="00645B2D"/>
    <w:rsid w:val="006460B6"/>
    <w:rsid w:val="00647265"/>
    <w:rsid w:val="006472E0"/>
    <w:rsid w:val="006475E0"/>
    <w:rsid w:val="00647F94"/>
    <w:rsid w:val="00650674"/>
    <w:rsid w:val="00650B86"/>
    <w:rsid w:val="00650D41"/>
    <w:rsid w:val="00651652"/>
    <w:rsid w:val="00651F70"/>
    <w:rsid w:val="006522E7"/>
    <w:rsid w:val="0065255A"/>
    <w:rsid w:val="00652792"/>
    <w:rsid w:val="00652C3D"/>
    <w:rsid w:val="00652F62"/>
    <w:rsid w:val="00653CA4"/>
    <w:rsid w:val="00654C11"/>
    <w:rsid w:val="00654F1B"/>
    <w:rsid w:val="006550C4"/>
    <w:rsid w:val="006551B4"/>
    <w:rsid w:val="006556C3"/>
    <w:rsid w:val="00655A8C"/>
    <w:rsid w:val="00655B33"/>
    <w:rsid w:val="00655B71"/>
    <w:rsid w:val="00655BBA"/>
    <w:rsid w:val="00655CC6"/>
    <w:rsid w:val="006569A7"/>
    <w:rsid w:val="00656D2F"/>
    <w:rsid w:val="00656EF7"/>
    <w:rsid w:val="00657155"/>
    <w:rsid w:val="00657859"/>
    <w:rsid w:val="0066057B"/>
    <w:rsid w:val="006605F1"/>
    <w:rsid w:val="0066091E"/>
    <w:rsid w:val="00660F37"/>
    <w:rsid w:val="00661236"/>
    <w:rsid w:val="0066244A"/>
    <w:rsid w:val="006624CF"/>
    <w:rsid w:val="00662795"/>
    <w:rsid w:val="006632E7"/>
    <w:rsid w:val="006633C4"/>
    <w:rsid w:val="0066429F"/>
    <w:rsid w:val="00664421"/>
    <w:rsid w:val="00664909"/>
    <w:rsid w:val="00664B97"/>
    <w:rsid w:val="00665F78"/>
    <w:rsid w:val="00666480"/>
    <w:rsid w:val="0066683A"/>
    <w:rsid w:val="00666872"/>
    <w:rsid w:val="00667B48"/>
    <w:rsid w:val="00667FB6"/>
    <w:rsid w:val="006710AD"/>
    <w:rsid w:val="006710C3"/>
    <w:rsid w:val="0067125A"/>
    <w:rsid w:val="00671871"/>
    <w:rsid w:val="00671998"/>
    <w:rsid w:val="00671AFA"/>
    <w:rsid w:val="0067208B"/>
    <w:rsid w:val="00672A1B"/>
    <w:rsid w:val="00673083"/>
    <w:rsid w:val="006732DA"/>
    <w:rsid w:val="00673C45"/>
    <w:rsid w:val="00674725"/>
    <w:rsid w:val="00674751"/>
    <w:rsid w:val="0067476E"/>
    <w:rsid w:val="00674954"/>
    <w:rsid w:val="00674A3B"/>
    <w:rsid w:val="00674CE9"/>
    <w:rsid w:val="00674F24"/>
    <w:rsid w:val="00675016"/>
    <w:rsid w:val="00675180"/>
    <w:rsid w:val="0067544B"/>
    <w:rsid w:val="00675AFF"/>
    <w:rsid w:val="00675CE8"/>
    <w:rsid w:val="00675E65"/>
    <w:rsid w:val="0067648D"/>
    <w:rsid w:val="006776C5"/>
    <w:rsid w:val="00680461"/>
    <w:rsid w:val="00680C22"/>
    <w:rsid w:val="00681C8F"/>
    <w:rsid w:val="00681D66"/>
    <w:rsid w:val="00681F76"/>
    <w:rsid w:val="006825BE"/>
    <w:rsid w:val="0068274D"/>
    <w:rsid w:val="00682C24"/>
    <w:rsid w:val="00683D0D"/>
    <w:rsid w:val="006842FD"/>
    <w:rsid w:val="00685565"/>
    <w:rsid w:val="006858BD"/>
    <w:rsid w:val="006863FB"/>
    <w:rsid w:val="006867E0"/>
    <w:rsid w:val="00686A15"/>
    <w:rsid w:val="0068724F"/>
    <w:rsid w:val="00687661"/>
    <w:rsid w:val="00687708"/>
    <w:rsid w:val="00687892"/>
    <w:rsid w:val="00687D65"/>
    <w:rsid w:val="00687E0E"/>
    <w:rsid w:val="00687F88"/>
    <w:rsid w:val="00690442"/>
    <w:rsid w:val="00690839"/>
    <w:rsid w:val="0069177C"/>
    <w:rsid w:val="006918EA"/>
    <w:rsid w:val="00691A2C"/>
    <w:rsid w:val="00691FD8"/>
    <w:rsid w:val="00692FC1"/>
    <w:rsid w:val="00693002"/>
    <w:rsid w:val="006932C5"/>
    <w:rsid w:val="006938B9"/>
    <w:rsid w:val="0069468D"/>
    <w:rsid w:val="00694AD3"/>
    <w:rsid w:val="00694FA3"/>
    <w:rsid w:val="0069516B"/>
    <w:rsid w:val="00695282"/>
    <w:rsid w:val="00695542"/>
    <w:rsid w:val="00695A91"/>
    <w:rsid w:val="0069609A"/>
    <w:rsid w:val="006963CC"/>
    <w:rsid w:val="00696A44"/>
    <w:rsid w:val="00696A9C"/>
    <w:rsid w:val="006971B9"/>
    <w:rsid w:val="006A0274"/>
    <w:rsid w:val="006A0469"/>
    <w:rsid w:val="006A04E8"/>
    <w:rsid w:val="006A0839"/>
    <w:rsid w:val="006A0C79"/>
    <w:rsid w:val="006A0D53"/>
    <w:rsid w:val="006A0FA8"/>
    <w:rsid w:val="006A1874"/>
    <w:rsid w:val="006A1BAD"/>
    <w:rsid w:val="006A2430"/>
    <w:rsid w:val="006A2E0D"/>
    <w:rsid w:val="006A36A3"/>
    <w:rsid w:val="006A3A44"/>
    <w:rsid w:val="006A3DEC"/>
    <w:rsid w:val="006A498B"/>
    <w:rsid w:val="006A5063"/>
    <w:rsid w:val="006A513E"/>
    <w:rsid w:val="006A51E2"/>
    <w:rsid w:val="006A54A3"/>
    <w:rsid w:val="006A5685"/>
    <w:rsid w:val="006A5778"/>
    <w:rsid w:val="006A583C"/>
    <w:rsid w:val="006A58B7"/>
    <w:rsid w:val="006A5A76"/>
    <w:rsid w:val="006A6A07"/>
    <w:rsid w:val="006A797B"/>
    <w:rsid w:val="006A7C01"/>
    <w:rsid w:val="006B0487"/>
    <w:rsid w:val="006B086B"/>
    <w:rsid w:val="006B0C5E"/>
    <w:rsid w:val="006B0D25"/>
    <w:rsid w:val="006B1B07"/>
    <w:rsid w:val="006B1C49"/>
    <w:rsid w:val="006B1E0E"/>
    <w:rsid w:val="006B1E6F"/>
    <w:rsid w:val="006B27E4"/>
    <w:rsid w:val="006B3E81"/>
    <w:rsid w:val="006B3EB0"/>
    <w:rsid w:val="006B3F66"/>
    <w:rsid w:val="006B4D51"/>
    <w:rsid w:val="006B4DBE"/>
    <w:rsid w:val="006B4E5C"/>
    <w:rsid w:val="006B5064"/>
    <w:rsid w:val="006B5D40"/>
    <w:rsid w:val="006B5FC8"/>
    <w:rsid w:val="006B6ADF"/>
    <w:rsid w:val="006B6B9C"/>
    <w:rsid w:val="006B6E53"/>
    <w:rsid w:val="006B7308"/>
    <w:rsid w:val="006B7563"/>
    <w:rsid w:val="006B778C"/>
    <w:rsid w:val="006B7C71"/>
    <w:rsid w:val="006B7D02"/>
    <w:rsid w:val="006B7E3D"/>
    <w:rsid w:val="006B7EE5"/>
    <w:rsid w:val="006C07DC"/>
    <w:rsid w:val="006C0BB5"/>
    <w:rsid w:val="006C1558"/>
    <w:rsid w:val="006C16BA"/>
    <w:rsid w:val="006C1EC9"/>
    <w:rsid w:val="006C1F49"/>
    <w:rsid w:val="006C27DB"/>
    <w:rsid w:val="006C2B74"/>
    <w:rsid w:val="006C2D03"/>
    <w:rsid w:val="006C36D9"/>
    <w:rsid w:val="006C3E2E"/>
    <w:rsid w:val="006C3E51"/>
    <w:rsid w:val="006C400C"/>
    <w:rsid w:val="006C4495"/>
    <w:rsid w:val="006C5596"/>
    <w:rsid w:val="006C55E8"/>
    <w:rsid w:val="006C5DFF"/>
    <w:rsid w:val="006C6C1A"/>
    <w:rsid w:val="006C6D07"/>
    <w:rsid w:val="006C6D72"/>
    <w:rsid w:val="006C6E76"/>
    <w:rsid w:val="006C7355"/>
    <w:rsid w:val="006C74BF"/>
    <w:rsid w:val="006C7686"/>
    <w:rsid w:val="006C7E3E"/>
    <w:rsid w:val="006D006E"/>
    <w:rsid w:val="006D0726"/>
    <w:rsid w:val="006D0907"/>
    <w:rsid w:val="006D0C70"/>
    <w:rsid w:val="006D0D34"/>
    <w:rsid w:val="006D0E20"/>
    <w:rsid w:val="006D11A6"/>
    <w:rsid w:val="006D11F8"/>
    <w:rsid w:val="006D13F1"/>
    <w:rsid w:val="006D1589"/>
    <w:rsid w:val="006D1A2C"/>
    <w:rsid w:val="006D2481"/>
    <w:rsid w:val="006D25E8"/>
    <w:rsid w:val="006D2A05"/>
    <w:rsid w:val="006D30C9"/>
    <w:rsid w:val="006D396B"/>
    <w:rsid w:val="006D3CA4"/>
    <w:rsid w:val="006D3D8B"/>
    <w:rsid w:val="006D3F07"/>
    <w:rsid w:val="006D4520"/>
    <w:rsid w:val="006D4803"/>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581"/>
    <w:rsid w:val="006E2744"/>
    <w:rsid w:val="006E2A74"/>
    <w:rsid w:val="006E2C21"/>
    <w:rsid w:val="006E3251"/>
    <w:rsid w:val="006E33E2"/>
    <w:rsid w:val="006E369D"/>
    <w:rsid w:val="006E36F8"/>
    <w:rsid w:val="006E3DF5"/>
    <w:rsid w:val="006E3DFA"/>
    <w:rsid w:val="006E4790"/>
    <w:rsid w:val="006E47D7"/>
    <w:rsid w:val="006E4AA7"/>
    <w:rsid w:val="006E4E08"/>
    <w:rsid w:val="006E5054"/>
    <w:rsid w:val="006E53B7"/>
    <w:rsid w:val="006E5B70"/>
    <w:rsid w:val="006E5C3C"/>
    <w:rsid w:val="006E66EC"/>
    <w:rsid w:val="006E7841"/>
    <w:rsid w:val="006E7AFE"/>
    <w:rsid w:val="006F052F"/>
    <w:rsid w:val="006F0A04"/>
    <w:rsid w:val="006F0BDD"/>
    <w:rsid w:val="006F0E7F"/>
    <w:rsid w:val="006F0F25"/>
    <w:rsid w:val="006F14B7"/>
    <w:rsid w:val="006F17A1"/>
    <w:rsid w:val="006F18F9"/>
    <w:rsid w:val="006F21EA"/>
    <w:rsid w:val="006F2A02"/>
    <w:rsid w:val="006F2C27"/>
    <w:rsid w:val="006F2CFE"/>
    <w:rsid w:val="006F2F2B"/>
    <w:rsid w:val="006F313D"/>
    <w:rsid w:val="006F31C2"/>
    <w:rsid w:val="006F348B"/>
    <w:rsid w:val="006F34B7"/>
    <w:rsid w:val="006F3619"/>
    <w:rsid w:val="006F3671"/>
    <w:rsid w:val="006F3C26"/>
    <w:rsid w:val="006F418F"/>
    <w:rsid w:val="006F429D"/>
    <w:rsid w:val="006F42A4"/>
    <w:rsid w:val="006F479F"/>
    <w:rsid w:val="006F4DDB"/>
    <w:rsid w:val="006F4FD8"/>
    <w:rsid w:val="006F5840"/>
    <w:rsid w:val="006F6B03"/>
    <w:rsid w:val="006F7C1F"/>
    <w:rsid w:val="006F7D38"/>
    <w:rsid w:val="00700085"/>
    <w:rsid w:val="0070014C"/>
    <w:rsid w:val="007008DE"/>
    <w:rsid w:val="007011C1"/>
    <w:rsid w:val="00701444"/>
    <w:rsid w:val="00701872"/>
    <w:rsid w:val="00702514"/>
    <w:rsid w:val="00702877"/>
    <w:rsid w:val="00702E3F"/>
    <w:rsid w:val="00703C82"/>
    <w:rsid w:val="00704F81"/>
    <w:rsid w:val="007054E6"/>
    <w:rsid w:val="00705567"/>
    <w:rsid w:val="00706FF9"/>
    <w:rsid w:val="00707633"/>
    <w:rsid w:val="007077E6"/>
    <w:rsid w:val="0070783D"/>
    <w:rsid w:val="00707997"/>
    <w:rsid w:val="007100DC"/>
    <w:rsid w:val="00710E99"/>
    <w:rsid w:val="0071115C"/>
    <w:rsid w:val="007113A7"/>
    <w:rsid w:val="007114FC"/>
    <w:rsid w:val="00711758"/>
    <w:rsid w:val="00711AE2"/>
    <w:rsid w:val="00711F92"/>
    <w:rsid w:val="007125CE"/>
    <w:rsid w:val="00713323"/>
    <w:rsid w:val="00713CAD"/>
    <w:rsid w:val="007141F7"/>
    <w:rsid w:val="0071422B"/>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4F"/>
    <w:rsid w:val="00717ECD"/>
    <w:rsid w:val="0072000A"/>
    <w:rsid w:val="00720253"/>
    <w:rsid w:val="00720900"/>
    <w:rsid w:val="00720F29"/>
    <w:rsid w:val="00721923"/>
    <w:rsid w:val="00721ABA"/>
    <w:rsid w:val="00721C76"/>
    <w:rsid w:val="007222AA"/>
    <w:rsid w:val="0072248B"/>
    <w:rsid w:val="007227E4"/>
    <w:rsid w:val="00723421"/>
    <w:rsid w:val="0072361F"/>
    <w:rsid w:val="00723975"/>
    <w:rsid w:val="00723BF6"/>
    <w:rsid w:val="00724363"/>
    <w:rsid w:val="0072451C"/>
    <w:rsid w:val="007249E7"/>
    <w:rsid w:val="00726803"/>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4DF5"/>
    <w:rsid w:val="00735077"/>
    <w:rsid w:val="0073519E"/>
    <w:rsid w:val="00735451"/>
    <w:rsid w:val="0073547F"/>
    <w:rsid w:val="007359C3"/>
    <w:rsid w:val="00735AFF"/>
    <w:rsid w:val="007362FA"/>
    <w:rsid w:val="00736B3A"/>
    <w:rsid w:val="00737A7E"/>
    <w:rsid w:val="00737CB9"/>
    <w:rsid w:val="007405B3"/>
    <w:rsid w:val="007409CC"/>
    <w:rsid w:val="00740A33"/>
    <w:rsid w:val="0074106F"/>
    <w:rsid w:val="007411CA"/>
    <w:rsid w:val="00741505"/>
    <w:rsid w:val="007418C7"/>
    <w:rsid w:val="00741E49"/>
    <w:rsid w:val="00741F43"/>
    <w:rsid w:val="0074224F"/>
    <w:rsid w:val="007424A6"/>
    <w:rsid w:val="00742B56"/>
    <w:rsid w:val="00742CD9"/>
    <w:rsid w:val="00742EA6"/>
    <w:rsid w:val="0074329C"/>
    <w:rsid w:val="0074338E"/>
    <w:rsid w:val="0074350D"/>
    <w:rsid w:val="007435CC"/>
    <w:rsid w:val="00744454"/>
    <w:rsid w:val="00744A19"/>
    <w:rsid w:val="00744D4E"/>
    <w:rsid w:val="00744E8B"/>
    <w:rsid w:val="0074545D"/>
    <w:rsid w:val="0074575C"/>
    <w:rsid w:val="00745CDD"/>
    <w:rsid w:val="00745E11"/>
    <w:rsid w:val="007464C8"/>
    <w:rsid w:val="00746507"/>
    <w:rsid w:val="00747068"/>
    <w:rsid w:val="00747222"/>
    <w:rsid w:val="00747540"/>
    <w:rsid w:val="00747657"/>
    <w:rsid w:val="007476F4"/>
    <w:rsid w:val="00747AD2"/>
    <w:rsid w:val="007503BA"/>
    <w:rsid w:val="00750EF1"/>
    <w:rsid w:val="00751C3F"/>
    <w:rsid w:val="00751DE9"/>
    <w:rsid w:val="0075260A"/>
    <w:rsid w:val="00752985"/>
    <w:rsid w:val="00753F27"/>
    <w:rsid w:val="007544B6"/>
    <w:rsid w:val="00754627"/>
    <w:rsid w:val="007547E4"/>
    <w:rsid w:val="00754916"/>
    <w:rsid w:val="00754AD4"/>
    <w:rsid w:val="00755223"/>
    <w:rsid w:val="00755527"/>
    <w:rsid w:val="007557C8"/>
    <w:rsid w:val="0075605B"/>
    <w:rsid w:val="007563AB"/>
    <w:rsid w:val="00756788"/>
    <w:rsid w:val="0075693C"/>
    <w:rsid w:val="00756E8E"/>
    <w:rsid w:val="00756FD4"/>
    <w:rsid w:val="00757158"/>
    <w:rsid w:val="00757498"/>
    <w:rsid w:val="007574D7"/>
    <w:rsid w:val="0075794A"/>
    <w:rsid w:val="0075799F"/>
    <w:rsid w:val="007579FC"/>
    <w:rsid w:val="0076010F"/>
    <w:rsid w:val="00760230"/>
    <w:rsid w:val="00760F63"/>
    <w:rsid w:val="00761418"/>
    <w:rsid w:val="00762201"/>
    <w:rsid w:val="007624BA"/>
    <w:rsid w:val="00763603"/>
    <w:rsid w:val="00763748"/>
    <w:rsid w:val="00763DE5"/>
    <w:rsid w:val="00764112"/>
    <w:rsid w:val="00764192"/>
    <w:rsid w:val="007647E1"/>
    <w:rsid w:val="00764DF2"/>
    <w:rsid w:val="007658DF"/>
    <w:rsid w:val="007658E4"/>
    <w:rsid w:val="00765E66"/>
    <w:rsid w:val="00765E98"/>
    <w:rsid w:val="0076637E"/>
    <w:rsid w:val="00766D90"/>
    <w:rsid w:val="00767C1E"/>
    <w:rsid w:val="00767CA1"/>
    <w:rsid w:val="00767E1B"/>
    <w:rsid w:val="00767EC6"/>
    <w:rsid w:val="00770933"/>
    <w:rsid w:val="00770B6A"/>
    <w:rsid w:val="007712D0"/>
    <w:rsid w:val="007713EC"/>
    <w:rsid w:val="007718F4"/>
    <w:rsid w:val="00771E43"/>
    <w:rsid w:val="00772144"/>
    <w:rsid w:val="00772297"/>
    <w:rsid w:val="007726A0"/>
    <w:rsid w:val="00772D84"/>
    <w:rsid w:val="00773098"/>
    <w:rsid w:val="007736AD"/>
    <w:rsid w:val="007740D4"/>
    <w:rsid w:val="007743EF"/>
    <w:rsid w:val="007748B8"/>
    <w:rsid w:val="007748E0"/>
    <w:rsid w:val="007749DD"/>
    <w:rsid w:val="007749DE"/>
    <w:rsid w:val="00774DC6"/>
    <w:rsid w:val="0077545B"/>
    <w:rsid w:val="00776126"/>
    <w:rsid w:val="00776621"/>
    <w:rsid w:val="007766F3"/>
    <w:rsid w:val="00776D7D"/>
    <w:rsid w:val="007772EA"/>
    <w:rsid w:val="007778A1"/>
    <w:rsid w:val="00777FEC"/>
    <w:rsid w:val="00780A8C"/>
    <w:rsid w:val="00780FFF"/>
    <w:rsid w:val="00781279"/>
    <w:rsid w:val="00781784"/>
    <w:rsid w:val="007819F3"/>
    <w:rsid w:val="00781B26"/>
    <w:rsid w:val="00781D26"/>
    <w:rsid w:val="00782390"/>
    <w:rsid w:val="0078244F"/>
    <w:rsid w:val="007826F3"/>
    <w:rsid w:val="00782919"/>
    <w:rsid w:val="00782962"/>
    <w:rsid w:val="0078298D"/>
    <w:rsid w:val="00782AFE"/>
    <w:rsid w:val="00782F0E"/>
    <w:rsid w:val="007843F5"/>
    <w:rsid w:val="00784C11"/>
    <w:rsid w:val="00784E4D"/>
    <w:rsid w:val="0078518F"/>
    <w:rsid w:val="00785359"/>
    <w:rsid w:val="0078542D"/>
    <w:rsid w:val="00785A32"/>
    <w:rsid w:val="0078602A"/>
    <w:rsid w:val="0078624C"/>
    <w:rsid w:val="007874DE"/>
    <w:rsid w:val="007901D8"/>
    <w:rsid w:val="00790342"/>
    <w:rsid w:val="00790A87"/>
    <w:rsid w:val="00791514"/>
    <w:rsid w:val="007916A4"/>
    <w:rsid w:val="00791C05"/>
    <w:rsid w:val="00791E87"/>
    <w:rsid w:val="0079294C"/>
    <w:rsid w:val="007934CB"/>
    <w:rsid w:val="00793677"/>
    <w:rsid w:val="00793AA9"/>
    <w:rsid w:val="00793BDD"/>
    <w:rsid w:val="00793C08"/>
    <w:rsid w:val="00793E4F"/>
    <w:rsid w:val="00794A3D"/>
    <w:rsid w:val="00794C4C"/>
    <w:rsid w:val="00794D34"/>
    <w:rsid w:val="00794DA7"/>
    <w:rsid w:val="00795491"/>
    <w:rsid w:val="007956FA"/>
    <w:rsid w:val="0079592D"/>
    <w:rsid w:val="00795BFF"/>
    <w:rsid w:val="0079614A"/>
    <w:rsid w:val="00796376"/>
    <w:rsid w:val="00796426"/>
    <w:rsid w:val="00796492"/>
    <w:rsid w:val="00796540"/>
    <w:rsid w:val="0079698D"/>
    <w:rsid w:val="00796BEF"/>
    <w:rsid w:val="00796EB3"/>
    <w:rsid w:val="007976EA"/>
    <w:rsid w:val="00797B76"/>
    <w:rsid w:val="007A017D"/>
    <w:rsid w:val="007A09B9"/>
    <w:rsid w:val="007A0F89"/>
    <w:rsid w:val="007A17C6"/>
    <w:rsid w:val="007A183C"/>
    <w:rsid w:val="007A1EB9"/>
    <w:rsid w:val="007A1F05"/>
    <w:rsid w:val="007A1FAB"/>
    <w:rsid w:val="007A24A9"/>
    <w:rsid w:val="007A2684"/>
    <w:rsid w:val="007A2697"/>
    <w:rsid w:val="007A2704"/>
    <w:rsid w:val="007A34FD"/>
    <w:rsid w:val="007A3A7A"/>
    <w:rsid w:val="007A3AD2"/>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F7"/>
    <w:rsid w:val="007A7481"/>
    <w:rsid w:val="007A7590"/>
    <w:rsid w:val="007A77E8"/>
    <w:rsid w:val="007A7832"/>
    <w:rsid w:val="007A7839"/>
    <w:rsid w:val="007A7DC7"/>
    <w:rsid w:val="007A7FE3"/>
    <w:rsid w:val="007B025F"/>
    <w:rsid w:val="007B109A"/>
    <w:rsid w:val="007B1139"/>
    <w:rsid w:val="007B119D"/>
    <w:rsid w:val="007B14DA"/>
    <w:rsid w:val="007B1998"/>
    <w:rsid w:val="007B1AEB"/>
    <w:rsid w:val="007B1AFA"/>
    <w:rsid w:val="007B1B2A"/>
    <w:rsid w:val="007B1D80"/>
    <w:rsid w:val="007B21B8"/>
    <w:rsid w:val="007B3700"/>
    <w:rsid w:val="007B39F5"/>
    <w:rsid w:val="007B3A11"/>
    <w:rsid w:val="007B3A7F"/>
    <w:rsid w:val="007B3B77"/>
    <w:rsid w:val="007B3D0F"/>
    <w:rsid w:val="007B50F3"/>
    <w:rsid w:val="007B561A"/>
    <w:rsid w:val="007B5DFC"/>
    <w:rsid w:val="007B6040"/>
    <w:rsid w:val="007B6A22"/>
    <w:rsid w:val="007B6CE6"/>
    <w:rsid w:val="007B745A"/>
    <w:rsid w:val="007B7A68"/>
    <w:rsid w:val="007B7E98"/>
    <w:rsid w:val="007C01D8"/>
    <w:rsid w:val="007C0A0F"/>
    <w:rsid w:val="007C0E03"/>
    <w:rsid w:val="007C1906"/>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FB"/>
    <w:rsid w:val="007C50A1"/>
    <w:rsid w:val="007C5344"/>
    <w:rsid w:val="007C56E4"/>
    <w:rsid w:val="007C5BE7"/>
    <w:rsid w:val="007C6636"/>
    <w:rsid w:val="007C6DFD"/>
    <w:rsid w:val="007C6F84"/>
    <w:rsid w:val="007C6FF3"/>
    <w:rsid w:val="007D0287"/>
    <w:rsid w:val="007D073A"/>
    <w:rsid w:val="007D0816"/>
    <w:rsid w:val="007D0EEE"/>
    <w:rsid w:val="007D21E1"/>
    <w:rsid w:val="007D2277"/>
    <w:rsid w:val="007D25B0"/>
    <w:rsid w:val="007D2CB9"/>
    <w:rsid w:val="007D316D"/>
    <w:rsid w:val="007D3622"/>
    <w:rsid w:val="007D3F42"/>
    <w:rsid w:val="007D47A1"/>
    <w:rsid w:val="007D47F1"/>
    <w:rsid w:val="007D4B4F"/>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1551"/>
    <w:rsid w:val="007E156C"/>
    <w:rsid w:val="007E1EC7"/>
    <w:rsid w:val="007E2023"/>
    <w:rsid w:val="007E22B6"/>
    <w:rsid w:val="007E230F"/>
    <w:rsid w:val="007E2484"/>
    <w:rsid w:val="007E2FBC"/>
    <w:rsid w:val="007E38EE"/>
    <w:rsid w:val="007E3F29"/>
    <w:rsid w:val="007E40DE"/>
    <w:rsid w:val="007E43D5"/>
    <w:rsid w:val="007E47B4"/>
    <w:rsid w:val="007E4869"/>
    <w:rsid w:val="007E4903"/>
    <w:rsid w:val="007E4975"/>
    <w:rsid w:val="007E4B0C"/>
    <w:rsid w:val="007E4DCA"/>
    <w:rsid w:val="007E58FE"/>
    <w:rsid w:val="007E6398"/>
    <w:rsid w:val="007E63A3"/>
    <w:rsid w:val="007E7091"/>
    <w:rsid w:val="007E77A3"/>
    <w:rsid w:val="007E7E31"/>
    <w:rsid w:val="007F06CC"/>
    <w:rsid w:val="007F1125"/>
    <w:rsid w:val="007F1BD5"/>
    <w:rsid w:val="007F1EEC"/>
    <w:rsid w:val="007F2041"/>
    <w:rsid w:val="007F28C4"/>
    <w:rsid w:val="007F2910"/>
    <w:rsid w:val="007F4011"/>
    <w:rsid w:val="007F4753"/>
    <w:rsid w:val="007F4AE4"/>
    <w:rsid w:val="007F4D44"/>
    <w:rsid w:val="007F5604"/>
    <w:rsid w:val="007F588F"/>
    <w:rsid w:val="007F5F4D"/>
    <w:rsid w:val="007F6C50"/>
    <w:rsid w:val="007F7215"/>
    <w:rsid w:val="007F755A"/>
    <w:rsid w:val="007F76AB"/>
    <w:rsid w:val="007F7CAD"/>
    <w:rsid w:val="007F7CC1"/>
    <w:rsid w:val="00800E86"/>
    <w:rsid w:val="00800F3B"/>
    <w:rsid w:val="0080144F"/>
    <w:rsid w:val="008016B8"/>
    <w:rsid w:val="00801793"/>
    <w:rsid w:val="00801F9F"/>
    <w:rsid w:val="00802C58"/>
    <w:rsid w:val="00802DE4"/>
    <w:rsid w:val="008032A4"/>
    <w:rsid w:val="008032C5"/>
    <w:rsid w:val="008032CD"/>
    <w:rsid w:val="00803C9C"/>
    <w:rsid w:val="00804ADE"/>
    <w:rsid w:val="00804E81"/>
    <w:rsid w:val="00804F85"/>
    <w:rsid w:val="00805763"/>
    <w:rsid w:val="00805EB5"/>
    <w:rsid w:val="00806177"/>
    <w:rsid w:val="00806272"/>
    <w:rsid w:val="00806418"/>
    <w:rsid w:val="00806CB6"/>
    <w:rsid w:val="00806D71"/>
    <w:rsid w:val="00806FD1"/>
    <w:rsid w:val="008077AF"/>
    <w:rsid w:val="00807B2A"/>
    <w:rsid w:val="008102F7"/>
    <w:rsid w:val="00810473"/>
    <w:rsid w:val="00810F9D"/>
    <w:rsid w:val="00811115"/>
    <w:rsid w:val="00811775"/>
    <w:rsid w:val="008117DE"/>
    <w:rsid w:val="00811F76"/>
    <w:rsid w:val="0081263F"/>
    <w:rsid w:val="008130CC"/>
    <w:rsid w:val="008136AB"/>
    <w:rsid w:val="008138AA"/>
    <w:rsid w:val="00813E15"/>
    <w:rsid w:val="008143C7"/>
    <w:rsid w:val="00814F48"/>
    <w:rsid w:val="00814FFB"/>
    <w:rsid w:val="00816EF4"/>
    <w:rsid w:val="00817148"/>
    <w:rsid w:val="008171D2"/>
    <w:rsid w:val="00817720"/>
    <w:rsid w:val="00817A7F"/>
    <w:rsid w:val="00817C7F"/>
    <w:rsid w:val="0082017F"/>
    <w:rsid w:val="00820821"/>
    <w:rsid w:val="00820AD5"/>
    <w:rsid w:val="00820C3C"/>
    <w:rsid w:val="008210E0"/>
    <w:rsid w:val="00821860"/>
    <w:rsid w:val="00821E64"/>
    <w:rsid w:val="00821E73"/>
    <w:rsid w:val="00823542"/>
    <w:rsid w:val="008236FB"/>
    <w:rsid w:val="00823836"/>
    <w:rsid w:val="00823873"/>
    <w:rsid w:val="00823F37"/>
    <w:rsid w:val="008243AF"/>
    <w:rsid w:val="00824624"/>
    <w:rsid w:val="008247CB"/>
    <w:rsid w:val="0082510F"/>
    <w:rsid w:val="00825153"/>
    <w:rsid w:val="008253AB"/>
    <w:rsid w:val="00825EDA"/>
    <w:rsid w:val="008265CD"/>
    <w:rsid w:val="00826A4C"/>
    <w:rsid w:val="00826C20"/>
    <w:rsid w:val="00827097"/>
    <w:rsid w:val="008271A8"/>
    <w:rsid w:val="00827E5C"/>
    <w:rsid w:val="00830A70"/>
    <w:rsid w:val="008313B2"/>
    <w:rsid w:val="008317AC"/>
    <w:rsid w:val="00831D3D"/>
    <w:rsid w:val="008333EC"/>
    <w:rsid w:val="0083350D"/>
    <w:rsid w:val="00833587"/>
    <w:rsid w:val="00833DD4"/>
    <w:rsid w:val="008342A8"/>
    <w:rsid w:val="008342D2"/>
    <w:rsid w:val="0083484B"/>
    <w:rsid w:val="008355C6"/>
    <w:rsid w:val="008356EC"/>
    <w:rsid w:val="00835CB1"/>
    <w:rsid w:val="00835E48"/>
    <w:rsid w:val="008363C0"/>
    <w:rsid w:val="00837222"/>
    <w:rsid w:val="008378CF"/>
    <w:rsid w:val="00837992"/>
    <w:rsid w:val="00837C57"/>
    <w:rsid w:val="00837CF7"/>
    <w:rsid w:val="00837EC1"/>
    <w:rsid w:val="00837F44"/>
    <w:rsid w:val="008408D3"/>
    <w:rsid w:val="008408FE"/>
    <w:rsid w:val="00840B44"/>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520B"/>
    <w:rsid w:val="0084533F"/>
    <w:rsid w:val="0084599F"/>
    <w:rsid w:val="0084721A"/>
    <w:rsid w:val="00847D22"/>
    <w:rsid w:val="008502F7"/>
    <w:rsid w:val="0085045C"/>
    <w:rsid w:val="00850E8A"/>
    <w:rsid w:val="008513CC"/>
    <w:rsid w:val="008518BC"/>
    <w:rsid w:val="00851A99"/>
    <w:rsid w:val="00851FC8"/>
    <w:rsid w:val="00852651"/>
    <w:rsid w:val="00852A34"/>
    <w:rsid w:val="00852A8F"/>
    <w:rsid w:val="00852D3B"/>
    <w:rsid w:val="008533CA"/>
    <w:rsid w:val="0085352A"/>
    <w:rsid w:val="008535F0"/>
    <w:rsid w:val="00853EA9"/>
    <w:rsid w:val="0085408E"/>
    <w:rsid w:val="00854D71"/>
    <w:rsid w:val="0085559A"/>
    <w:rsid w:val="00855754"/>
    <w:rsid w:val="00855AAF"/>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B92"/>
    <w:rsid w:val="00862AD8"/>
    <w:rsid w:val="00863309"/>
    <w:rsid w:val="00864569"/>
    <w:rsid w:val="00864A78"/>
    <w:rsid w:val="00864DF4"/>
    <w:rsid w:val="00865099"/>
    <w:rsid w:val="008650EF"/>
    <w:rsid w:val="00865228"/>
    <w:rsid w:val="008652AC"/>
    <w:rsid w:val="00865602"/>
    <w:rsid w:val="00865675"/>
    <w:rsid w:val="00865AF9"/>
    <w:rsid w:val="008664B4"/>
    <w:rsid w:val="008664F6"/>
    <w:rsid w:val="008667CF"/>
    <w:rsid w:val="00866EC1"/>
    <w:rsid w:val="00866EE0"/>
    <w:rsid w:val="0086735D"/>
    <w:rsid w:val="008676B7"/>
    <w:rsid w:val="00867711"/>
    <w:rsid w:val="008678FA"/>
    <w:rsid w:val="00867AFF"/>
    <w:rsid w:val="00870566"/>
    <w:rsid w:val="0087197B"/>
    <w:rsid w:val="00871BC8"/>
    <w:rsid w:val="00872C43"/>
    <w:rsid w:val="00872CE9"/>
    <w:rsid w:val="00872EE0"/>
    <w:rsid w:val="008739B9"/>
    <w:rsid w:val="00873BBB"/>
    <w:rsid w:val="008741BD"/>
    <w:rsid w:val="0087435C"/>
    <w:rsid w:val="00874709"/>
    <w:rsid w:val="00874F76"/>
    <w:rsid w:val="0087544B"/>
    <w:rsid w:val="00875779"/>
    <w:rsid w:val="00875A2A"/>
    <w:rsid w:val="00875A4B"/>
    <w:rsid w:val="00875A9C"/>
    <w:rsid w:val="00875B20"/>
    <w:rsid w:val="00875F4E"/>
    <w:rsid w:val="00876058"/>
    <w:rsid w:val="00876517"/>
    <w:rsid w:val="00877395"/>
    <w:rsid w:val="0087747D"/>
    <w:rsid w:val="00880DE6"/>
    <w:rsid w:val="008810FF"/>
    <w:rsid w:val="008811A0"/>
    <w:rsid w:val="00881280"/>
    <w:rsid w:val="00881BD0"/>
    <w:rsid w:val="00882479"/>
    <w:rsid w:val="00882555"/>
    <w:rsid w:val="008830CF"/>
    <w:rsid w:val="00883AB0"/>
    <w:rsid w:val="00883D2B"/>
    <w:rsid w:val="008845D8"/>
    <w:rsid w:val="00884ED9"/>
    <w:rsid w:val="00884FA3"/>
    <w:rsid w:val="00885005"/>
    <w:rsid w:val="0088533C"/>
    <w:rsid w:val="008858ED"/>
    <w:rsid w:val="00885951"/>
    <w:rsid w:val="008865D2"/>
    <w:rsid w:val="00886A7B"/>
    <w:rsid w:val="00887604"/>
    <w:rsid w:val="008876CE"/>
    <w:rsid w:val="00887A6D"/>
    <w:rsid w:val="00891359"/>
    <w:rsid w:val="008915AA"/>
    <w:rsid w:val="008923EA"/>
    <w:rsid w:val="0089265C"/>
    <w:rsid w:val="00892696"/>
    <w:rsid w:val="0089273E"/>
    <w:rsid w:val="00892D6E"/>
    <w:rsid w:val="0089324E"/>
    <w:rsid w:val="008932C5"/>
    <w:rsid w:val="0089331B"/>
    <w:rsid w:val="008937F8"/>
    <w:rsid w:val="00893B23"/>
    <w:rsid w:val="00893B3E"/>
    <w:rsid w:val="00893BE4"/>
    <w:rsid w:val="00893E1C"/>
    <w:rsid w:val="00893E4C"/>
    <w:rsid w:val="00894451"/>
    <w:rsid w:val="00894AAB"/>
    <w:rsid w:val="00894BAE"/>
    <w:rsid w:val="00894F37"/>
    <w:rsid w:val="008955FF"/>
    <w:rsid w:val="0089578A"/>
    <w:rsid w:val="008959A2"/>
    <w:rsid w:val="008959C8"/>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1132"/>
    <w:rsid w:val="008A1887"/>
    <w:rsid w:val="008A1918"/>
    <w:rsid w:val="008A1AC9"/>
    <w:rsid w:val="008A1E6B"/>
    <w:rsid w:val="008A2171"/>
    <w:rsid w:val="008A2A04"/>
    <w:rsid w:val="008A3329"/>
    <w:rsid w:val="008A36FC"/>
    <w:rsid w:val="008A38B0"/>
    <w:rsid w:val="008A3CA9"/>
    <w:rsid w:val="008A4066"/>
    <w:rsid w:val="008A4351"/>
    <w:rsid w:val="008A46D1"/>
    <w:rsid w:val="008A5654"/>
    <w:rsid w:val="008A580A"/>
    <w:rsid w:val="008A5877"/>
    <w:rsid w:val="008A5942"/>
    <w:rsid w:val="008A7759"/>
    <w:rsid w:val="008A77C7"/>
    <w:rsid w:val="008A7C88"/>
    <w:rsid w:val="008B0318"/>
    <w:rsid w:val="008B0E07"/>
    <w:rsid w:val="008B0EE7"/>
    <w:rsid w:val="008B0F29"/>
    <w:rsid w:val="008B11E5"/>
    <w:rsid w:val="008B16F7"/>
    <w:rsid w:val="008B24CF"/>
    <w:rsid w:val="008B2596"/>
    <w:rsid w:val="008B2CC5"/>
    <w:rsid w:val="008B33C3"/>
    <w:rsid w:val="008B3707"/>
    <w:rsid w:val="008B3949"/>
    <w:rsid w:val="008B3E7C"/>
    <w:rsid w:val="008B3E92"/>
    <w:rsid w:val="008B46F6"/>
    <w:rsid w:val="008B4EDB"/>
    <w:rsid w:val="008B4FBF"/>
    <w:rsid w:val="008B589E"/>
    <w:rsid w:val="008B59D7"/>
    <w:rsid w:val="008B61C3"/>
    <w:rsid w:val="008B61C6"/>
    <w:rsid w:val="008B6629"/>
    <w:rsid w:val="008B7427"/>
    <w:rsid w:val="008B7920"/>
    <w:rsid w:val="008B7C59"/>
    <w:rsid w:val="008B7E86"/>
    <w:rsid w:val="008B7F20"/>
    <w:rsid w:val="008C03AA"/>
    <w:rsid w:val="008C047B"/>
    <w:rsid w:val="008C0A91"/>
    <w:rsid w:val="008C0C04"/>
    <w:rsid w:val="008C0C9C"/>
    <w:rsid w:val="008C0F0C"/>
    <w:rsid w:val="008C17BA"/>
    <w:rsid w:val="008C24CC"/>
    <w:rsid w:val="008C2690"/>
    <w:rsid w:val="008C2A09"/>
    <w:rsid w:val="008C2B71"/>
    <w:rsid w:val="008C318F"/>
    <w:rsid w:val="008C34CC"/>
    <w:rsid w:val="008C35FC"/>
    <w:rsid w:val="008C3F0C"/>
    <w:rsid w:val="008C42AF"/>
    <w:rsid w:val="008C4BD9"/>
    <w:rsid w:val="008C4DBD"/>
    <w:rsid w:val="008C53C5"/>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9A1"/>
    <w:rsid w:val="008D6A6E"/>
    <w:rsid w:val="008D6BA2"/>
    <w:rsid w:val="008D6BBE"/>
    <w:rsid w:val="008D6E8F"/>
    <w:rsid w:val="008D728F"/>
    <w:rsid w:val="008D74A0"/>
    <w:rsid w:val="008D7530"/>
    <w:rsid w:val="008D770D"/>
    <w:rsid w:val="008E01AB"/>
    <w:rsid w:val="008E043B"/>
    <w:rsid w:val="008E05B9"/>
    <w:rsid w:val="008E0DBD"/>
    <w:rsid w:val="008E1C93"/>
    <w:rsid w:val="008E20A3"/>
    <w:rsid w:val="008E2180"/>
    <w:rsid w:val="008E26CB"/>
    <w:rsid w:val="008E29D1"/>
    <w:rsid w:val="008E36B7"/>
    <w:rsid w:val="008E37B8"/>
    <w:rsid w:val="008E39A7"/>
    <w:rsid w:val="008E3BBA"/>
    <w:rsid w:val="008E3C05"/>
    <w:rsid w:val="008E3C48"/>
    <w:rsid w:val="008E3D70"/>
    <w:rsid w:val="008E3F4E"/>
    <w:rsid w:val="008E3FBB"/>
    <w:rsid w:val="008E51E4"/>
    <w:rsid w:val="008E52C8"/>
    <w:rsid w:val="008E54DF"/>
    <w:rsid w:val="008E56CB"/>
    <w:rsid w:val="008E5857"/>
    <w:rsid w:val="008E598E"/>
    <w:rsid w:val="008E6086"/>
    <w:rsid w:val="008E671C"/>
    <w:rsid w:val="008E6BAC"/>
    <w:rsid w:val="008E7355"/>
    <w:rsid w:val="008E74B2"/>
    <w:rsid w:val="008E77DA"/>
    <w:rsid w:val="008F0138"/>
    <w:rsid w:val="008F01B9"/>
    <w:rsid w:val="008F06F8"/>
    <w:rsid w:val="008F11CB"/>
    <w:rsid w:val="008F17FD"/>
    <w:rsid w:val="008F23B3"/>
    <w:rsid w:val="008F2E09"/>
    <w:rsid w:val="008F3261"/>
    <w:rsid w:val="008F32BB"/>
    <w:rsid w:val="008F368F"/>
    <w:rsid w:val="008F38ED"/>
    <w:rsid w:val="008F3A6D"/>
    <w:rsid w:val="008F41EF"/>
    <w:rsid w:val="008F42EC"/>
    <w:rsid w:val="008F4960"/>
    <w:rsid w:val="008F4BCF"/>
    <w:rsid w:val="008F5C7B"/>
    <w:rsid w:val="008F651B"/>
    <w:rsid w:val="008F6916"/>
    <w:rsid w:val="008F6965"/>
    <w:rsid w:val="008F70FA"/>
    <w:rsid w:val="008F7D4B"/>
    <w:rsid w:val="008F7F47"/>
    <w:rsid w:val="00900853"/>
    <w:rsid w:val="009009E4"/>
    <w:rsid w:val="00901021"/>
    <w:rsid w:val="00901496"/>
    <w:rsid w:val="00901BE2"/>
    <w:rsid w:val="009021F4"/>
    <w:rsid w:val="00902959"/>
    <w:rsid w:val="00902E2C"/>
    <w:rsid w:val="00902ED2"/>
    <w:rsid w:val="00903042"/>
    <w:rsid w:val="009032A9"/>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95"/>
    <w:rsid w:val="009102B2"/>
    <w:rsid w:val="009107B4"/>
    <w:rsid w:val="00910A33"/>
    <w:rsid w:val="009111A6"/>
    <w:rsid w:val="00911D7C"/>
    <w:rsid w:val="00912401"/>
    <w:rsid w:val="00912590"/>
    <w:rsid w:val="0091317F"/>
    <w:rsid w:val="00913D10"/>
    <w:rsid w:val="00913F1C"/>
    <w:rsid w:val="00914059"/>
    <w:rsid w:val="00914934"/>
    <w:rsid w:val="00914E4C"/>
    <w:rsid w:val="0091575D"/>
    <w:rsid w:val="00915BBE"/>
    <w:rsid w:val="00915D3D"/>
    <w:rsid w:val="00915D47"/>
    <w:rsid w:val="00915FC0"/>
    <w:rsid w:val="00915FED"/>
    <w:rsid w:val="009165AC"/>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885"/>
    <w:rsid w:val="00921A2D"/>
    <w:rsid w:val="00922134"/>
    <w:rsid w:val="00922241"/>
    <w:rsid w:val="009222B8"/>
    <w:rsid w:val="00922EBC"/>
    <w:rsid w:val="00922F50"/>
    <w:rsid w:val="00923383"/>
    <w:rsid w:val="00923419"/>
    <w:rsid w:val="009237E7"/>
    <w:rsid w:val="00923C5F"/>
    <w:rsid w:val="0092437A"/>
    <w:rsid w:val="00924B1C"/>
    <w:rsid w:val="0092569A"/>
    <w:rsid w:val="009258A1"/>
    <w:rsid w:val="00925E12"/>
    <w:rsid w:val="00925F70"/>
    <w:rsid w:val="00926254"/>
    <w:rsid w:val="009267DD"/>
    <w:rsid w:val="00927B74"/>
    <w:rsid w:val="00927EDD"/>
    <w:rsid w:val="0093066F"/>
    <w:rsid w:val="009306E1"/>
    <w:rsid w:val="00930B2D"/>
    <w:rsid w:val="0093109D"/>
    <w:rsid w:val="009311C2"/>
    <w:rsid w:val="00931657"/>
    <w:rsid w:val="009318CC"/>
    <w:rsid w:val="009318CD"/>
    <w:rsid w:val="00932118"/>
    <w:rsid w:val="00932328"/>
    <w:rsid w:val="00932B32"/>
    <w:rsid w:val="00932C0F"/>
    <w:rsid w:val="009335A8"/>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275"/>
    <w:rsid w:val="00937986"/>
    <w:rsid w:val="0093798F"/>
    <w:rsid w:val="00937F01"/>
    <w:rsid w:val="009407D8"/>
    <w:rsid w:val="009409D7"/>
    <w:rsid w:val="00940E09"/>
    <w:rsid w:val="0094171A"/>
    <w:rsid w:val="00941B81"/>
    <w:rsid w:val="00941B8F"/>
    <w:rsid w:val="00941E02"/>
    <w:rsid w:val="00941E06"/>
    <w:rsid w:val="009422BA"/>
    <w:rsid w:val="009422D4"/>
    <w:rsid w:val="00942420"/>
    <w:rsid w:val="00942BF0"/>
    <w:rsid w:val="00942F63"/>
    <w:rsid w:val="00942FE1"/>
    <w:rsid w:val="0094312D"/>
    <w:rsid w:val="00943E01"/>
    <w:rsid w:val="00944905"/>
    <w:rsid w:val="00944BF7"/>
    <w:rsid w:val="00945A51"/>
    <w:rsid w:val="00945E2A"/>
    <w:rsid w:val="00946369"/>
    <w:rsid w:val="00946D2F"/>
    <w:rsid w:val="00946FB4"/>
    <w:rsid w:val="0094724A"/>
    <w:rsid w:val="0094748C"/>
    <w:rsid w:val="00947D12"/>
    <w:rsid w:val="00947F7F"/>
    <w:rsid w:val="009503A9"/>
    <w:rsid w:val="00951327"/>
    <w:rsid w:val="009531D7"/>
    <w:rsid w:val="0095370B"/>
    <w:rsid w:val="00953845"/>
    <w:rsid w:val="009539F6"/>
    <w:rsid w:val="00954308"/>
    <w:rsid w:val="00954802"/>
    <w:rsid w:val="0095497A"/>
    <w:rsid w:val="00954BD9"/>
    <w:rsid w:val="00955AE6"/>
    <w:rsid w:val="00955B18"/>
    <w:rsid w:val="00955BE9"/>
    <w:rsid w:val="00955CE6"/>
    <w:rsid w:val="00956193"/>
    <w:rsid w:val="009563FC"/>
    <w:rsid w:val="009571E8"/>
    <w:rsid w:val="0095723C"/>
    <w:rsid w:val="00957261"/>
    <w:rsid w:val="00960294"/>
    <w:rsid w:val="00960664"/>
    <w:rsid w:val="0096089E"/>
    <w:rsid w:val="00960983"/>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5B2"/>
    <w:rsid w:val="009659FB"/>
    <w:rsid w:val="00965E40"/>
    <w:rsid w:val="00966111"/>
    <w:rsid w:val="0096665A"/>
    <w:rsid w:val="0096693A"/>
    <w:rsid w:val="00967259"/>
    <w:rsid w:val="00967996"/>
    <w:rsid w:val="00967A61"/>
    <w:rsid w:val="00967BB8"/>
    <w:rsid w:val="00967E23"/>
    <w:rsid w:val="0097079A"/>
    <w:rsid w:val="00970C2B"/>
    <w:rsid w:val="00970E1D"/>
    <w:rsid w:val="009711FB"/>
    <w:rsid w:val="00971863"/>
    <w:rsid w:val="00971A09"/>
    <w:rsid w:val="00971B99"/>
    <w:rsid w:val="00972496"/>
    <w:rsid w:val="00972998"/>
    <w:rsid w:val="00972F4E"/>
    <w:rsid w:val="00973942"/>
    <w:rsid w:val="00973CA1"/>
    <w:rsid w:val="00973D7D"/>
    <w:rsid w:val="00973EB8"/>
    <w:rsid w:val="00973FE7"/>
    <w:rsid w:val="00974268"/>
    <w:rsid w:val="00974269"/>
    <w:rsid w:val="009751D8"/>
    <w:rsid w:val="00975DB3"/>
    <w:rsid w:val="009760FC"/>
    <w:rsid w:val="00976410"/>
    <w:rsid w:val="009768F2"/>
    <w:rsid w:val="00976B66"/>
    <w:rsid w:val="00976EB6"/>
    <w:rsid w:val="00977233"/>
    <w:rsid w:val="009776FF"/>
    <w:rsid w:val="009777B1"/>
    <w:rsid w:val="00977F38"/>
    <w:rsid w:val="00977FFC"/>
    <w:rsid w:val="00980E7A"/>
    <w:rsid w:val="00981E71"/>
    <w:rsid w:val="00981ECA"/>
    <w:rsid w:val="0098205D"/>
    <w:rsid w:val="00982842"/>
    <w:rsid w:val="00982D09"/>
    <w:rsid w:val="00982E95"/>
    <w:rsid w:val="00982FD6"/>
    <w:rsid w:val="00983455"/>
    <w:rsid w:val="009834AB"/>
    <w:rsid w:val="0098411C"/>
    <w:rsid w:val="009841BC"/>
    <w:rsid w:val="009851C1"/>
    <w:rsid w:val="00985AFE"/>
    <w:rsid w:val="009861B5"/>
    <w:rsid w:val="009864A7"/>
    <w:rsid w:val="00986905"/>
    <w:rsid w:val="00986DB1"/>
    <w:rsid w:val="00986FE3"/>
    <w:rsid w:val="0098715D"/>
    <w:rsid w:val="009900F8"/>
    <w:rsid w:val="00990A84"/>
    <w:rsid w:val="0099158C"/>
    <w:rsid w:val="00991E9F"/>
    <w:rsid w:val="00991EB0"/>
    <w:rsid w:val="009924B1"/>
    <w:rsid w:val="0099253F"/>
    <w:rsid w:val="009925DD"/>
    <w:rsid w:val="00992966"/>
    <w:rsid w:val="00992A33"/>
    <w:rsid w:val="00993382"/>
    <w:rsid w:val="00993468"/>
    <w:rsid w:val="0099355B"/>
    <w:rsid w:val="00993689"/>
    <w:rsid w:val="00995351"/>
    <w:rsid w:val="0099560B"/>
    <w:rsid w:val="00995BDD"/>
    <w:rsid w:val="00995E50"/>
    <w:rsid w:val="009963E8"/>
    <w:rsid w:val="00996AF5"/>
    <w:rsid w:val="00996C7E"/>
    <w:rsid w:val="009970CA"/>
    <w:rsid w:val="009A036F"/>
    <w:rsid w:val="009A0617"/>
    <w:rsid w:val="009A090D"/>
    <w:rsid w:val="009A1629"/>
    <w:rsid w:val="009A179A"/>
    <w:rsid w:val="009A1B33"/>
    <w:rsid w:val="009A1CDE"/>
    <w:rsid w:val="009A21D3"/>
    <w:rsid w:val="009A29C4"/>
    <w:rsid w:val="009A2EED"/>
    <w:rsid w:val="009A30E0"/>
    <w:rsid w:val="009A3174"/>
    <w:rsid w:val="009A351F"/>
    <w:rsid w:val="009A3C13"/>
    <w:rsid w:val="009A450F"/>
    <w:rsid w:val="009A4751"/>
    <w:rsid w:val="009A4AB0"/>
    <w:rsid w:val="009A5495"/>
    <w:rsid w:val="009A580D"/>
    <w:rsid w:val="009A58CF"/>
    <w:rsid w:val="009A652C"/>
    <w:rsid w:val="009A6A35"/>
    <w:rsid w:val="009A6B4C"/>
    <w:rsid w:val="009A6BB0"/>
    <w:rsid w:val="009A719D"/>
    <w:rsid w:val="009A72A9"/>
    <w:rsid w:val="009A7A31"/>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C25"/>
    <w:rsid w:val="009B454D"/>
    <w:rsid w:val="009B4F62"/>
    <w:rsid w:val="009B5BF9"/>
    <w:rsid w:val="009B6B00"/>
    <w:rsid w:val="009B6D50"/>
    <w:rsid w:val="009B7103"/>
    <w:rsid w:val="009B7148"/>
    <w:rsid w:val="009B7284"/>
    <w:rsid w:val="009B7618"/>
    <w:rsid w:val="009C0343"/>
    <w:rsid w:val="009C0B8F"/>
    <w:rsid w:val="009C0BE8"/>
    <w:rsid w:val="009C0D5D"/>
    <w:rsid w:val="009C0DB5"/>
    <w:rsid w:val="009C13F5"/>
    <w:rsid w:val="009C1444"/>
    <w:rsid w:val="009C171C"/>
    <w:rsid w:val="009C17D2"/>
    <w:rsid w:val="009C187C"/>
    <w:rsid w:val="009C21A3"/>
    <w:rsid w:val="009C25ED"/>
    <w:rsid w:val="009C2696"/>
    <w:rsid w:val="009C2900"/>
    <w:rsid w:val="009C2BEE"/>
    <w:rsid w:val="009C2CE4"/>
    <w:rsid w:val="009C3627"/>
    <w:rsid w:val="009C370A"/>
    <w:rsid w:val="009C37E3"/>
    <w:rsid w:val="009C3E6B"/>
    <w:rsid w:val="009C445F"/>
    <w:rsid w:val="009C486C"/>
    <w:rsid w:val="009C53BE"/>
    <w:rsid w:val="009C53C1"/>
    <w:rsid w:val="009C56F9"/>
    <w:rsid w:val="009C5ABF"/>
    <w:rsid w:val="009C60D4"/>
    <w:rsid w:val="009C66CF"/>
    <w:rsid w:val="009C699E"/>
    <w:rsid w:val="009C6E9B"/>
    <w:rsid w:val="009C7175"/>
    <w:rsid w:val="009C7A33"/>
    <w:rsid w:val="009C7C8E"/>
    <w:rsid w:val="009C7F5C"/>
    <w:rsid w:val="009D0447"/>
    <w:rsid w:val="009D04D2"/>
    <w:rsid w:val="009D0CB1"/>
    <w:rsid w:val="009D197D"/>
    <w:rsid w:val="009D1A6B"/>
    <w:rsid w:val="009D2438"/>
    <w:rsid w:val="009D2AFA"/>
    <w:rsid w:val="009D2BEE"/>
    <w:rsid w:val="009D2C30"/>
    <w:rsid w:val="009D2D56"/>
    <w:rsid w:val="009D3682"/>
    <w:rsid w:val="009D3A35"/>
    <w:rsid w:val="009D3AA5"/>
    <w:rsid w:val="009D3E00"/>
    <w:rsid w:val="009D41F7"/>
    <w:rsid w:val="009D4434"/>
    <w:rsid w:val="009D4603"/>
    <w:rsid w:val="009D4FE2"/>
    <w:rsid w:val="009D5318"/>
    <w:rsid w:val="009D5A80"/>
    <w:rsid w:val="009D5BC1"/>
    <w:rsid w:val="009D5C2A"/>
    <w:rsid w:val="009D5D14"/>
    <w:rsid w:val="009D5F7B"/>
    <w:rsid w:val="009D6C19"/>
    <w:rsid w:val="009D71B6"/>
    <w:rsid w:val="009D75CD"/>
    <w:rsid w:val="009D7A8F"/>
    <w:rsid w:val="009D7D24"/>
    <w:rsid w:val="009E0D76"/>
    <w:rsid w:val="009E118E"/>
    <w:rsid w:val="009E18F7"/>
    <w:rsid w:val="009E1C96"/>
    <w:rsid w:val="009E1CC3"/>
    <w:rsid w:val="009E1FAD"/>
    <w:rsid w:val="009E20A0"/>
    <w:rsid w:val="009E3030"/>
    <w:rsid w:val="009E321B"/>
    <w:rsid w:val="009E33C1"/>
    <w:rsid w:val="009E3B61"/>
    <w:rsid w:val="009E449E"/>
    <w:rsid w:val="009E44CD"/>
    <w:rsid w:val="009E48A4"/>
    <w:rsid w:val="009E500E"/>
    <w:rsid w:val="009E57AA"/>
    <w:rsid w:val="009E5967"/>
    <w:rsid w:val="009E7319"/>
    <w:rsid w:val="009F00D1"/>
    <w:rsid w:val="009F06D5"/>
    <w:rsid w:val="009F0CD7"/>
    <w:rsid w:val="009F0E80"/>
    <w:rsid w:val="009F163C"/>
    <w:rsid w:val="009F16A5"/>
    <w:rsid w:val="009F1941"/>
    <w:rsid w:val="009F1CEA"/>
    <w:rsid w:val="009F1E22"/>
    <w:rsid w:val="009F1EF3"/>
    <w:rsid w:val="009F2330"/>
    <w:rsid w:val="009F2863"/>
    <w:rsid w:val="009F2E96"/>
    <w:rsid w:val="009F3206"/>
    <w:rsid w:val="009F380C"/>
    <w:rsid w:val="009F3CE9"/>
    <w:rsid w:val="009F3E4C"/>
    <w:rsid w:val="009F3EAA"/>
    <w:rsid w:val="009F4D13"/>
    <w:rsid w:val="009F5517"/>
    <w:rsid w:val="009F572E"/>
    <w:rsid w:val="009F5739"/>
    <w:rsid w:val="009F5C78"/>
    <w:rsid w:val="009F6303"/>
    <w:rsid w:val="009F70DF"/>
    <w:rsid w:val="009F7B23"/>
    <w:rsid w:val="009F7DE4"/>
    <w:rsid w:val="009F7F1E"/>
    <w:rsid w:val="00A003BC"/>
    <w:rsid w:val="00A00BAA"/>
    <w:rsid w:val="00A00E25"/>
    <w:rsid w:val="00A01092"/>
    <w:rsid w:val="00A011C9"/>
    <w:rsid w:val="00A01B73"/>
    <w:rsid w:val="00A03C1E"/>
    <w:rsid w:val="00A041AF"/>
    <w:rsid w:val="00A04F71"/>
    <w:rsid w:val="00A051C8"/>
    <w:rsid w:val="00A055A5"/>
    <w:rsid w:val="00A056F7"/>
    <w:rsid w:val="00A05C0C"/>
    <w:rsid w:val="00A06064"/>
    <w:rsid w:val="00A068B3"/>
    <w:rsid w:val="00A06C08"/>
    <w:rsid w:val="00A074C1"/>
    <w:rsid w:val="00A0767C"/>
    <w:rsid w:val="00A1073B"/>
    <w:rsid w:val="00A10B72"/>
    <w:rsid w:val="00A10BD8"/>
    <w:rsid w:val="00A115DE"/>
    <w:rsid w:val="00A11983"/>
    <w:rsid w:val="00A119A5"/>
    <w:rsid w:val="00A11ABD"/>
    <w:rsid w:val="00A11BB7"/>
    <w:rsid w:val="00A11D3A"/>
    <w:rsid w:val="00A12029"/>
    <w:rsid w:val="00A1265B"/>
    <w:rsid w:val="00A12B69"/>
    <w:rsid w:val="00A12CC8"/>
    <w:rsid w:val="00A12ED6"/>
    <w:rsid w:val="00A136A7"/>
    <w:rsid w:val="00A14226"/>
    <w:rsid w:val="00A14613"/>
    <w:rsid w:val="00A14D07"/>
    <w:rsid w:val="00A15E94"/>
    <w:rsid w:val="00A16523"/>
    <w:rsid w:val="00A16556"/>
    <w:rsid w:val="00A16588"/>
    <w:rsid w:val="00A165B9"/>
    <w:rsid w:val="00A17789"/>
    <w:rsid w:val="00A17870"/>
    <w:rsid w:val="00A20450"/>
    <w:rsid w:val="00A205AB"/>
    <w:rsid w:val="00A206D7"/>
    <w:rsid w:val="00A21595"/>
    <w:rsid w:val="00A22FB6"/>
    <w:rsid w:val="00A232CD"/>
    <w:rsid w:val="00A2331B"/>
    <w:rsid w:val="00A233E3"/>
    <w:rsid w:val="00A235EF"/>
    <w:rsid w:val="00A23618"/>
    <w:rsid w:val="00A23632"/>
    <w:rsid w:val="00A239BA"/>
    <w:rsid w:val="00A23A17"/>
    <w:rsid w:val="00A23D0F"/>
    <w:rsid w:val="00A23D1A"/>
    <w:rsid w:val="00A23EB0"/>
    <w:rsid w:val="00A243CC"/>
    <w:rsid w:val="00A2446C"/>
    <w:rsid w:val="00A2461A"/>
    <w:rsid w:val="00A247A6"/>
    <w:rsid w:val="00A2492A"/>
    <w:rsid w:val="00A24A5A"/>
    <w:rsid w:val="00A263EF"/>
    <w:rsid w:val="00A27833"/>
    <w:rsid w:val="00A30FFB"/>
    <w:rsid w:val="00A312FF"/>
    <w:rsid w:val="00A3161E"/>
    <w:rsid w:val="00A31F60"/>
    <w:rsid w:val="00A31FDA"/>
    <w:rsid w:val="00A3235F"/>
    <w:rsid w:val="00A33EDE"/>
    <w:rsid w:val="00A348E3"/>
    <w:rsid w:val="00A34E10"/>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10D1"/>
    <w:rsid w:val="00A417E8"/>
    <w:rsid w:val="00A418F5"/>
    <w:rsid w:val="00A42875"/>
    <w:rsid w:val="00A428BB"/>
    <w:rsid w:val="00A43808"/>
    <w:rsid w:val="00A43989"/>
    <w:rsid w:val="00A44093"/>
    <w:rsid w:val="00A44575"/>
    <w:rsid w:val="00A4486C"/>
    <w:rsid w:val="00A45B81"/>
    <w:rsid w:val="00A45C0F"/>
    <w:rsid w:val="00A45EEE"/>
    <w:rsid w:val="00A462C4"/>
    <w:rsid w:val="00A47058"/>
    <w:rsid w:val="00A47496"/>
    <w:rsid w:val="00A474A1"/>
    <w:rsid w:val="00A475DC"/>
    <w:rsid w:val="00A4766D"/>
    <w:rsid w:val="00A47CF4"/>
    <w:rsid w:val="00A47EF9"/>
    <w:rsid w:val="00A50019"/>
    <w:rsid w:val="00A50A22"/>
    <w:rsid w:val="00A51637"/>
    <w:rsid w:val="00A51820"/>
    <w:rsid w:val="00A521AA"/>
    <w:rsid w:val="00A527E5"/>
    <w:rsid w:val="00A52B36"/>
    <w:rsid w:val="00A52DB3"/>
    <w:rsid w:val="00A52DFC"/>
    <w:rsid w:val="00A52ECB"/>
    <w:rsid w:val="00A530B2"/>
    <w:rsid w:val="00A53C4E"/>
    <w:rsid w:val="00A53C8C"/>
    <w:rsid w:val="00A53E5B"/>
    <w:rsid w:val="00A54087"/>
    <w:rsid w:val="00A5471B"/>
    <w:rsid w:val="00A54B17"/>
    <w:rsid w:val="00A54D31"/>
    <w:rsid w:val="00A55DD7"/>
    <w:rsid w:val="00A55E31"/>
    <w:rsid w:val="00A56198"/>
    <w:rsid w:val="00A565D8"/>
    <w:rsid w:val="00A5674B"/>
    <w:rsid w:val="00A5706A"/>
    <w:rsid w:val="00A57515"/>
    <w:rsid w:val="00A57877"/>
    <w:rsid w:val="00A578BA"/>
    <w:rsid w:val="00A57F93"/>
    <w:rsid w:val="00A60252"/>
    <w:rsid w:val="00A606D0"/>
    <w:rsid w:val="00A60C3C"/>
    <w:rsid w:val="00A61182"/>
    <w:rsid w:val="00A61B42"/>
    <w:rsid w:val="00A61FC9"/>
    <w:rsid w:val="00A62410"/>
    <w:rsid w:val="00A627DA"/>
    <w:rsid w:val="00A6329A"/>
    <w:rsid w:val="00A63770"/>
    <w:rsid w:val="00A63E4C"/>
    <w:rsid w:val="00A63FDF"/>
    <w:rsid w:val="00A645CC"/>
    <w:rsid w:val="00A656D5"/>
    <w:rsid w:val="00A65844"/>
    <w:rsid w:val="00A65977"/>
    <w:rsid w:val="00A65CDE"/>
    <w:rsid w:val="00A661C6"/>
    <w:rsid w:val="00A664E3"/>
    <w:rsid w:val="00A668FE"/>
    <w:rsid w:val="00A670BF"/>
    <w:rsid w:val="00A671CE"/>
    <w:rsid w:val="00A67293"/>
    <w:rsid w:val="00A673FB"/>
    <w:rsid w:val="00A6753C"/>
    <w:rsid w:val="00A67625"/>
    <w:rsid w:val="00A70D73"/>
    <w:rsid w:val="00A71078"/>
    <w:rsid w:val="00A714CD"/>
    <w:rsid w:val="00A71DA0"/>
    <w:rsid w:val="00A72133"/>
    <w:rsid w:val="00A7291B"/>
    <w:rsid w:val="00A72D4B"/>
    <w:rsid w:val="00A72D7A"/>
    <w:rsid w:val="00A735EA"/>
    <w:rsid w:val="00A7361C"/>
    <w:rsid w:val="00A737FF"/>
    <w:rsid w:val="00A73D53"/>
    <w:rsid w:val="00A73EA3"/>
    <w:rsid w:val="00A73FDE"/>
    <w:rsid w:val="00A746FC"/>
    <w:rsid w:val="00A74E7C"/>
    <w:rsid w:val="00A753BF"/>
    <w:rsid w:val="00A766A6"/>
    <w:rsid w:val="00A7692A"/>
    <w:rsid w:val="00A76B72"/>
    <w:rsid w:val="00A7712A"/>
    <w:rsid w:val="00A7712E"/>
    <w:rsid w:val="00A77A9C"/>
    <w:rsid w:val="00A77E74"/>
    <w:rsid w:val="00A77E88"/>
    <w:rsid w:val="00A805C4"/>
    <w:rsid w:val="00A80AD5"/>
    <w:rsid w:val="00A810BB"/>
    <w:rsid w:val="00A818C8"/>
    <w:rsid w:val="00A822D3"/>
    <w:rsid w:val="00A826A6"/>
    <w:rsid w:val="00A830E5"/>
    <w:rsid w:val="00A836BF"/>
    <w:rsid w:val="00A83A42"/>
    <w:rsid w:val="00A845E6"/>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230E"/>
    <w:rsid w:val="00A92D68"/>
    <w:rsid w:val="00A9303C"/>
    <w:rsid w:val="00A933C1"/>
    <w:rsid w:val="00A93BB5"/>
    <w:rsid w:val="00A93C05"/>
    <w:rsid w:val="00A94622"/>
    <w:rsid w:val="00A94D07"/>
    <w:rsid w:val="00A95370"/>
    <w:rsid w:val="00A9565C"/>
    <w:rsid w:val="00A965C1"/>
    <w:rsid w:val="00A96CB0"/>
    <w:rsid w:val="00A97090"/>
    <w:rsid w:val="00A9725A"/>
    <w:rsid w:val="00A97679"/>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50A8"/>
    <w:rsid w:val="00AA520F"/>
    <w:rsid w:val="00AA5768"/>
    <w:rsid w:val="00AA5AB8"/>
    <w:rsid w:val="00AA5FD9"/>
    <w:rsid w:val="00AA6233"/>
    <w:rsid w:val="00AA6BD3"/>
    <w:rsid w:val="00AA6EE0"/>
    <w:rsid w:val="00AA70AF"/>
    <w:rsid w:val="00AA753E"/>
    <w:rsid w:val="00AA7741"/>
    <w:rsid w:val="00AA7E4D"/>
    <w:rsid w:val="00AB0337"/>
    <w:rsid w:val="00AB0778"/>
    <w:rsid w:val="00AB0CE3"/>
    <w:rsid w:val="00AB0DDE"/>
    <w:rsid w:val="00AB104D"/>
    <w:rsid w:val="00AB171F"/>
    <w:rsid w:val="00AB1909"/>
    <w:rsid w:val="00AB1D5E"/>
    <w:rsid w:val="00AB1E03"/>
    <w:rsid w:val="00AB2DCE"/>
    <w:rsid w:val="00AB2E0E"/>
    <w:rsid w:val="00AB4289"/>
    <w:rsid w:val="00AB462B"/>
    <w:rsid w:val="00AB47E5"/>
    <w:rsid w:val="00AB4820"/>
    <w:rsid w:val="00AB490A"/>
    <w:rsid w:val="00AB4EA6"/>
    <w:rsid w:val="00AB5114"/>
    <w:rsid w:val="00AB5AB4"/>
    <w:rsid w:val="00AB5D73"/>
    <w:rsid w:val="00AB6201"/>
    <w:rsid w:val="00AB62BD"/>
    <w:rsid w:val="00AB6A27"/>
    <w:rsid w:val="00AB6D56"/>
    <w:rsid w:val="00AB7124"/>
    <w:rsid w:val="00AB7CF1"/>
    <w:rsid w:val="00AB7E58"/>
    <w:rsid w:val="00AC06F8"/>
    <w:rsid w:val="00AC0CDB"/>
    <w:rsid w:val="00AC0D91"/>
    <w:rsid w:val="00AC188B"/>
    <w:rsid w:val="00AC1BA0"/>
    <w:rsid w:val="00AC1BAA"/>
    <w:rsid w:val="00AC1E4C"/>
    <w:rsid w:val="00AC2078"/>
    <w:rsid w:val="00AC21E9"/>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756"/>
    <w:rsid w:val="00AD0397"/>
    <w:rsid w:val="00AD0844"/>
    <w:rsid w:val="00AD0CC1"/>
    <w:rsid w:val="00AD175A"/>
    <w:rsid w:val="00AD1797"/>
    <w:rsid w:val="00AD19C5"/>
    <w:rsid w:val="00AD213E"/>
    <w:rsid w:val="00AD2953"/>
    <w:rsid w:val="00AD2A0C"/>
    <w:rsid w:val="00AD2B0B"/>
    <w:rsid w:val="00AD2C86"/>
    <w:rsid w:val="00AD32F5"/>
    <w:rsid w:val="00AD3ABA"/>
    <w:rsid w:val="00AD3C3B"/>
    <w:rsid w:val="00AD4275"/>
    <w:rsid w:val="00AD4616"/>
    <w:rsid w:val="00AD4A69"/>
    <w:rsid w:val="00AD4B19"/>
    <w:rsid w:val="00AD4E75"/>
    <w:rsid w:val="00AD5C0B"/>
    <w:rsid w:val="00AD6989"/>
    <w:rsid w:val="00AD6994"/>
    <w:rsid w:val="00AD6DFD"/>
    <w:rsid w:val="00AD7B5F"/>
    <w:rsid w:val="00AD7B92"/>
    <w:rsid w:val="00AE00D4"/>
    <w:rsid w:val="00AE01C5"/>
    <w:rsid w:val="00AE0501"/>
    <w:rsid w:val="00AE096F"/>
    <w:rsid w:val="00AE0A8D"/>
    <w:rsid w:val="00AE0D8E"/>
    <w:rsid w:val="00AE0E7A"/>
    <w:rsid w:val="00AE102F"/>
    <w:rsid w:val="00AE108A"/>
    <w:rsid w:val="00AE1323"/>
    <w:rsid w:val="00AE13E1"/>
    <w:rsid w:val="00AE1A86"/>
    <w:rsid w:val="00AE1B83"/>
    <w:rsid w:val="00AE1E9E"/>
    <w:rsid w:val="00AE2023"/>
    <w:rsid w:val="00AE21B1"/>
    <w:rsid w:val="00AE2FF9"/>
    <w:rsid w:val="00AE306D"/>
    <w:rsid w:val="00AE323D"/>
    <w:rsid w:val="00AE43B4"/>
    <w:rsid w:val="00AE5A22"/>
    <w:rsid w:val="00AE5B8A"/>
    <w:rsid w:val="00AE634B"/>
    <w:rsid w:val="00AE648D"/>
    <w:rsid w:val="00AE6564"/>
    <w:rsid w:val="00AE6A19"/>
    <w:rsid w:val="00AE7EDB"/>
    <w:rsid w:val="00AE7EF1"/>
    <w:rsid w:val="00AF079A"/>
    <w:rsid w:val="00AF0A5F"/>
    <w:rsid w:val="00AF195B"/>
    <w:rsid w:val="00AF1A0A"/>
    <w:rsid w:val="00AF1E81"/>
    <w:rsid w:val="00AF2657"/>
    <w:rsid w:val="00AF2724"/>
    <w:rsid w:val="00AF322E"/>
    <w:rsid w:val="00AF3C71"/>
    <w:rsid w:val="00AF3EC1"/>
    <w:rsid w:val="00AF3FF5"/>
    <w:rsid w:val="00AF44CE"/>
    <w:rsid w:val="00AF4686"/>
    <w:rsid w:val="00AF4FFB"/>
    <w:rsid w:val="00AF5828"/>
    <w:rsid w:val="00AF5834"/>
    <w:rsid w:val="00AF5BF3"/>
    <w:rsid w:val="00AF5FB9"/>
    <w:rsid w:val="00AF6E7D"/>
    <w:rsid w:val="00AF6EB6"/>
    <w:rsid w:val="00AF7074"/>
    <w:rsid w:val="00AF767D"/>
    <w:rsid w:val="00AF7842"/>
    <w:rsid w:val="00B0040B"/>
    <w:rsid w:val="00B00A83"/>
    <w:rsid w:val="00B00C73"/>
    <w:rsid w:val="00B01298"/>
    <w:rsid w:val="00B01442"/>
    <w:rsid w:val="00B01517"/>
    <w:rsid w:val="00B01D89"/>
    <w:rsid w:val="00B027B3"/>
    <w:rsid w:val="00B02FB7"/>
    <w:rsid w:val="00B033FE"/>
    <w:rsid w:val="00B035F8"/>
    <w:rsid w:val="00B03D8A"/>
    <w:rsid w:val="00B03F7F"/>
    <w:rsid w:val="00B049AB"/>
    <w:rsid w:val="00B04F5E"/>
    <w:rsid w:val="00B0526F"/>
    <w:rsid w:val="00B05E2E"/>
    <w:rsid w:val="00B0707C"/>
    <w:rsid w:val="00B072DA"/>
    <w:rsid w:val="00B07369"/>
    <w:rsid w:val="00B077D8"/>
    <w:rsid w:val="00B1005C"/>
    <w:rsid w:val="00B10192"/>
    <w:rsid w:val="00B1093D"/>
    <w:rsid w:val="00B109A6"/>
    <w:rsid w:val="00B1142F"/>
    <w:rsid w:val="00B11B05"/>
    <w:rsid w:val="00B11B79"/>
    <w:rsid w:val="00B11FCA"/>
    <w:rsid w:val="00B1294B"/>
    <w:rsid w:val="00B12A20"/>
    <w:rsid w:val="00B12C3F"/>
    <w:rsid w:val="00B1324F"/>
    <w:rsid w:val="00B135BA"/>
    <w:rsid w:val="00B13704"/>
    <w:rsid w:val="00B1433C"/>
    <w:rsid w:val="00B144CC"/>
    <w:rsid w:val="00B146B4"/>
    <w:rsid w:val="00B14782"/>
    <w:rsid w:val="00B148A8"/>
    <w:rsid w:val="00B152ED"/>
    <w:rsid w:val="00B156C2"/>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8F7"/>
    <w:rsid w:val="00B21CF8"/>
    <w:rsid w:val="00B22820"/>
    <w:rsid w:val="00B22890"/>
    <w:rsid w:val="00B22ACB"/>
    <w:rsid w:val="00B2336B"/>
    <w:rsid w:val="00B23503"/>
    <w:rsid w:val="00B237E5"/>
    <w:rsid w:val="00B23897"/>
    <w:rsid w:val="00B240C5"/>
    <w:rsid w:val="00B24BF8"/>
    <w:rsid w:val="00B252F1"/>
    <w:rsid w:val="00B25656"/>
    <w:rsid w:val="00B26081"/>
    <w:rsid w:val="00B263AA"/>
    <w:rsid w:val="00B26668"/>
    <w:rsid w:val="00B26890"/>
    <w:rsid w:val="00B26B3F"/>
    <w:rsid w:val="00B26F32"/>
    <w:rsid w:val="00B26FA5"/>
    <w:rsid w:val="00B27AF9"/>
    <w:rsid w:val="00B3019D"/>
    <w:rsid w:val="00B30822"/>
    <w:rsid w:val="00B313D3"/>
    <w:rsid w:val="00B316E7"/>
    <w:rsid w:val="00B3188D"/>
    <w:rsid w:val="00B32013"/>
    <w:rsid w:val="00B3204C"/>
    <w:rsid w:val="00B326B9"/>
    <w:rsid w:val="00B331FA"/>
    <w:rsid w:val="00B33D62"/>
    <w:rsid w:val="00B34690"/>
    <w:rsid w:val="00B350EF"/>
    <w:rsid w:val="00B3519F"/>
    <w:rsid w:val="00B35559"/>
    <w:rsid w:val="00B35590"/>
    <w:rsid w:val="00B356DF"/>
    <w:rsid w:val="00B36251"/>
    <w:rsid w:val="00B3666A"/>
    <w:rsid w:val="00B37FD3"/>
    <w:rsid w:val="00B404F1"/>
    <w:rsid w:val="00B40970"/>
    <w:rsid w:val="00B4124A"/>
    <w:rsid w:val="00B41BA4"/>
    <w:rsid w:val="00B41F24"/>
    <w:rsid w:val="00B4222A"/>
    <w:rsid w:val="00B4228B"/>
    <w:rsid w:val="00B4251D"/>
    <w:rsid w:val="00B42525"/>
    <w:rsid w:val="00B42AD8"/>
    <w:rsid w:val="00B42BAC"/>
    <w:rsid w:val="00B42E12"/>
    <w:rsid w:val="00B42F7B"/>
    <w:rsid w:val="00B42FFF"/>
    <w:rsid w:val="00B43378"/>
    <w:rsid w:val="00B43617"/>
    <w:rsid w:val="00B43F79"/>
    <w:rsid w:val="00B43FCC"/>
    <w:rsid w:val="00B44A20"/>
    <w:rsid w:val="00B44F2A"/>
    <w:rsid w:val="00B4626E"/>
    <w:rsid w:val="00B47C85"/>
    <w:rsid w:val="00B47E42"/>
    <w:rsid w:val="00B47EAB"/>
    <w:rsid w:val="00B47FAC"/>
    <w:rsid w:val="00B50089"/>
    <w:rsid w:val="00B50AA1"/>
    <w:rsid w:val="00B514E1"/>
    <w:rsid w:val="00B51F08"/>
    <w:rsid w:val="00B5209E"/>
    <w:rsid w:val="00B521D0"/>
    <w:rsid w:val="00B521DF"/>
    <w:rsid w:val="00B52540"/>
    <w:rsid w:val="00B52F50"/>
    <w:rsid w:val="00B538C6"/>
    <w:rsid w:val="00B53AA2"/>
    <w:rsid w:val="00B53ABC"/>
    <w:rsid w:val="00B540C5"/>
    <w:rsid w:val="00B542AE"/>
    <w:rsid w:val="00B5448C"/>
    <w:rsid w:val="00B544E2"/>
    <w:rsid w:val="00B54AA4"/>
    <w:rsid w:val="00B54AF5"/>
    <w:rsid w:val="00B55491"/>
    <w:rsid w:val="00B556F9"/>
    <w:rsid w:val="00B55735"/>
    <w:rsid w:val="00B5624A"/>
    <w:rsid w:val="00B5732F"/>
    <w:rsid w:val="00B57BDC"/>
    <w:rsid w:val="00B6068A"/>
    <w:rsid w:val="00B616D2"/>
    <w:rsid w:val="00B6187C"/>
    <w:rsid w:val="00B62301"/>
    <w:rsid w:val="00B62433"/>
    <w:rsid w:val="00B627EC"/>
    <w:rsid w:val="00B627F3"/>
    <w:rsid w:val="00B62F50"/>
    <w:rsid w:val="00B63835"/>
    <w:rsid w:val="00B63974"/>
    <w:rsid w:val="00B63A8C"/>
    <w:rsid w:val="00B647E2"/>
    <w:rsid w:val="00B64BA0"/>
    <w:rsid w:val="00B64C87"/>
    <w:rsid w:val="00B64DCE"/>
    <w:rsid w:val="00B65572"/>
    <w:rsid w:val="00B6571B"/>
    <w:rsid w:val="00B65960"/>
    <w:rsid w:val="00B660BB"/>
    <w:rsid w:val="00B667B6"/>
    <w:rsid w:val="00B66B26"/>
    <w:rsid w:val="00B66DBC"/>
    <w:rsid w:val="00B679D4"/>
    <w:rsid w:val="00B7072C"/>
    <w:rsid w:val="00B708B6"/>
    <w:rsid w:val="00B70DDB"/>
    <w:rsid w:val="00B71147"/>
    <w:rsid w:val="00B7135D"/>
    <w:rsid w:val="00B71F6A"/>
    <w:rsid w:val="00B72346"/>
    <w:rsid w:val="00B727DD"/>
    <w:rsid w:val="00B72C92"/>
    <w:rsid w:val="00B72F3D"/>
    <w:rsid w:val="00B7329B"/>
    <w:rsid w:val="00B73848"/>
    <w:rsid w:val="00B7386C"/>
    <w:rsid w:val="00B73F89"/>
    <w:rsid w:val="00B74376"/>
    <w:rsid w:val="00B74896"/>
    <w:rsid w:val="00B74AE0"/>
    <w:rsid w:val="00B74B47"/>
    <w:rsid w:val="00B7508E"/>
    <w:rsid w:val="00B757C9"/>
    <w:rsid w:val="00B75852"/>
    <w:rsid w:val="00B76F62"/>
    <w:rsid w:val="00B77211"/>
    <w:rsid w:val="00B779D0"/>
    <w:rsid w:val="00B8031D"/>
    <w:rsid w:val="00B803C5"/>
    <w:rsid w:val="00B8053C"/>
    <w:rsid w:val="00B8067F"/>
    <w:rsid w:val="00B80F29"/>
    <w:rsid w:val="00B8154A"/>
    <w:rsid w:val="00B815F2"/>
    <w:rsid w:val="00B81D90"/>
    <w:rsid w:val="00B8203F"/>
    <w:rsid w:val="00B82104"/>
    <w:rsid w:val="00B82358"/>
    <w:rsid w:val="00B826B8"/>
    <w:rsid w:val="00B826F4"/>
    <w:rsid w:val="00B82704"/>
    <w:rsid w:val="00B82916"/>
    <w:rsid w:val="00B83078"/>
    <w:rsid w:val="00B83B2C"/>
    <w:rsid w:val="00B840EB"/>
    <w:rsid w:val="00B841C7"/>
    <w:rsid w:val="00B84DAD"/>
    <w:rsid w:val="00B85C40"/>
    <w:rsid w:val="00B866D5"/>
    <w:rsid w:val="00B8682E"/>
    <w:rsid w:val="00B86882"/>
    <w:rsid w:val="00B86D6E"/>
    <w:rsid w:val="00B86D79"/>
    <w:rsid w:val="00B87075"/>
    <w:rsid w:val="00B8782F"/>
    <w:rsid w:val="00B87903"/>
    <w:rsid w:val="00B87F32"/>
    <w:rsid w:val="00B87FBC"/>
    <w:rsid w:val="00B901D5"/>
    <w:rsid w:val="00B9027B"/>
    <w:rsid w:val="00B9048D"/>
    <w:rsid w:val="00B9066C"/>
    <w:rsid w:val="00B90682"/>
    <w:rsid w:val="00B90867"/>
    <w:rsid w:val="00B90894"/>
    <w:rsid w:val="00B912B9"/>
    <w:rsid w:val="00B91E5D"/>
    <w:rsid w:val="00B91EFB"/>
    <w:rsid w:val="00B929BB"/>
    <w:rsid w:val="00B92BB6"/>
    <w:rsid w:val="00B92DB0"/>
    <w:rsid w:val="00B92E14"/>
    <w:rsid w:val="00B9343D"/>
    <w:rsid w:val="00B936CB"/>
    <w:rsid w:val="00B94116"/>
    <w:rsid w:val="00B9454E"/>
    <w:rsid w:val="00B945D9"/>
    <w:rsid w:val="00B94AAD"/>
    <w:rsid w:val="00B94C41"/>
    <w:rsid w:val="00B9544C"/>
    <w:rsid w:val="00B95554"/>
    <w:rsid w:val="00B9578C"/>
    <w:rsid w:val="00B95BC1"/>
    <w:rsid w:val="00B95C7C"/>
    <w:rsid w:val="00B95C8B"/>
    <w:rsid w:val="00B95E8C"/>
    <w:rsid w:val="00B967C9"/>
    <w:rsid w:val="00B96F89"/>
    <w:rsid w:val="00B971B4"/>
    <w:rsid w:val="00B974A9"/>
    <w:rsid w:val="00B9752B"/>
    <w:rsid w:val="00B97CA0"/>
    <w:rsid w:val="00B97F79"/>
    <w:rsid w:val="00BA0917"/>
    <w:rsid w:val="00BA1325"/>
    <w:rsid w:val="00BA1B8F"/>
    <w:rsid w:val="00BA1C1C"/>
    <w:rsid w:val="00BA1FDE"/>
    <w:rsid w:val="00BA2902"/>
    <w:rsid w:val="00BA2918"/>
    <w:rsid w:val="00BA29FE"/>
    <w:rsid w:val="00BA3139"/>
    <w:rsid w:val="00BA33D9"/>
    <w:rsid w:val="00BA346A"/>
    <w:rsid w:val="00BA3C13"/>
    <w:rsid w:val="00BA4FE3"/>
    <w:rsid w:val="00BA52F5"/>
    <w:rsid w:val="00BA5656"/>
    <w:rsid w:val="00BA5659"/>
    <w:rsid w:val="00BA5982"/>
    <w:rsid w:val="00BA5A51"/>
    <w:rsid w:val="00BA5E0D"/>
    <w:rsid w:val="00BA614C"/>
    <w:rsid w:val="00BA6305"/>
    <w:rsid w:val="00BA6757"/>
    <w:rsid w:val="00BA7618"/>
    <w:rsid w:val="00BA76A5"/>
    <w:rsid w:val="00BA7A1C"/>
    <w:rsid w:val="00BA7C86"/>
    <w:rsid w:val="00BA7E58"/>
    <w:rsid w:val="00BB070E"/>
    <w:rsid w:val="00BB0756"/>
    <w:rsid w:val="00BB1E03"/>
    <w:rsid w:val="00BB2A65"/>
    <w:rsid w:val="00BB2BA5"/>
    <w:rsid w:val="00BB3B28"/>
    <w:rsid w:val="00BB3C91"/>
    <w:rsid w:val="00BB3E21"/>
    <w:rsid w:val="00BB45AC"/>
    <w:rsid w:val="00BB471D"/>
    <w:rsid w:val="00BB4931"/>
    <w:rsid w:val="00BB5299"/>
    <w:rsid w:val="00BB5FE2"/>
    <w:rsid w:val="00BB6217"/>
    <w:rsid w:val="00BB6343"/>
    <w:rsid w:val="00BB671B"/>
    <w:rsid w:val="00BB6A28"/>
    <w:rsid w:val="00BB7260"/>
    <w:rsid w:val="00BB7939"/>
    <w:rsid w:val="00BC01CF"/>
    <w:rsid w:val="00BC03E9"/>
    <w:rsid w:val="00BC0489"/>
    <w:rsid w:val="00BC0D27"/>
    <w:rsid w:val="00BC0D99"/>
    <w:rsid w:val="00BC1469"/>
    <w:rsid w:val="00BC2999"/>
    <w:rsid w:val="00BC2B79"/>
    <w:rsid w:val="00BC2D28"/>
    <w:rsid w:val="00BC33AF"/>
    <w:rsid w:val="00BC3444"/>
    <w:rsid w:val="00BC3B35"/>
    <w:rsid w:val="00BC4113"/>
    <w:rsid w:val="00BC48EE"/>
    <w:rsid w:val="00BC496E"/>
    <w:rsid w:val="00BC52CB"/>
    <w:rsid w:val="00BC550C"/>
    <w:rsid w:val="00BC593B"/>
    <w:rsid w:val="00BC5DBE"/>
    <w:rsid w:val="00BC647A"/>
    <w:rsid w:val="00BC69C1"/>
    <w:rsid w:val="00BC74FA"/>
    <w:rsid w:val="00BC7510"/>
    <w:rsid w:val="00BC76A9"/>
    <w:rsid w:val="00BC7AF4"/>
    <w:rsid w:val="00BD04CB"/>
    <w:rsid w:val="00BD0712"/>
    <w:rsid w:val="00BD0D30"/>
    <w:rsid w:val="00BD1383"/>
    <w:rsid w:val="00BD191E"/>
    <w:rsid w:val="00BD239D"/>
    <w:rsid w:val="00BD270F"/>
    <w:rsid w:val="00BD3881"/>
    <w:rsid w:val="00BD39E4"/>
    <w:rsid w:val="00BD3B2F"/>
    <w:rsid w:val="00BD44CD"/>
    <w:rsid w:val="00BD54FC"/>
    <w:rsid w:val="00BD56C2"/>
    <w:rsid w:val="00BD5700"/>
    <w:rsid w:val="00BD5717"/>
    <w:rsid w:val="00BD578E"/>
    <w:rsid w:val="00BD5EEC"/>
    <w:rsid w:val="00BD6079"/>
    <w:rsid w:val="00BD6F85"/>
    <w:rsid w:val="00BD7468"/>
    <w:rsid w:val="00BE0380"/>
    <w:rsid w:val="00BE03CA"/>
    <w:rsid w:val="00BE048C"/>
    <w:rsid w:val="00BE0AAC"/>
    <w:rsid w:val="00BE13A9"/>
    <w:rsid w:val="00BE16C0"/>
    <w:rsid w:val="00BE174A"/>
    <w:rsid w:val="00BE1968"/>
    <w:rsid w:val="00BE24CA"/>
    <w:rsid w:val="00BE35AA"/>
    <w:rsid w:val="00BE3819"/>
    <w:rsid w:val="00BE416C"/>
    <w:rsid w:val="00BE42BA"/>
    <w:rsid w:val="00BE471D"/>
    <w:rsid w:val="00BE509A"/>
    <w:rsid w:val="00BE5498"/>
    <w:rsid w:val="00BE5A74"/>
    <w:rsid w:val="00BE5B7A"/>
    <w:rsid w:val="00BE5BAF"/>
    <w:rsid w:val="00BE64E8"/>
    <w:rsid w:val="00BE6B81"/>
    <w:rsid w:val="00BE6FA6"/>
    <w:rsid w:val="00BE7F1E"/>
    <w:rsid w:val="00BF013C"/>
    <w:rsid w:val="00BF0254"/>
    <w:rsid w:val="00BF044A"/>
    <w:rsid w:val="00BF062B"/>
    <w:rsid w:val="00BF071D"/>
    <w:rsid w:val="00BF075F"/>
    <w:rsid w:val="00BF07F5"/>
    <w:rsid w:val="00BF08ED"/>
    <w:rsid w:val="00BF186B"/>
    <w:rsid w:val="00BF18B5"/>
    <w:rsid w:val="00BF1E7E"/>
    <w:rsid w:val="00BF3610"/>
    <w:rsid w:val="00BF426E"/>
    <w:rsid w:val="00BF43F0"/>
    <w:rsid w:val="00BF485A"/>
    <w:rsid w:val="00BF4D9F"/>
    <w:rsid w:val="00BF5153"/>
    <w:rsid w:val="00BF5514"/>
    <w:rsid w:val="00BF5E50"/>
    <w:rsid w:val="00BF69A5"/>
    <w:rsid w:val="00BF6A44"/>
    <w:rsid w:val="00BF75D8"/>
    <w:rsid w:val="00BF7B37"/>
    <w:rsid w:val="00BF7CD8"/>
    <w:rsid w:val="00C0002D"/>
    <w:rsid w:val="00C0094F"/>
    <w:rsid w:val="00C01147"/>
    <w:rsid w:val="00C01B94"/>
    <w:rsid w:val="00C01C55"/>
    <w:rsid w:val="00C01D2B"/>
    <w:rsid w:val="00C02387"/>
    <w:rsid w:val="00C02AA3"/>
    <w:rsid w:val="00C03897"/>
    <w:rsid w:val="00C039E9"/>
    <w:rsid w:val="00C03ACB"/>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C17"/>
    <w:rsid w:val="00C132A8"/>
    <w:rsid w:val="00C133DC"/>
    <w:rsid w:val="00C135B2"/>
    <w:rsid w:val="00C136BF"/>
    <w:rsid w:val="00C13C65"/>
    <w:rsid w:val="00C13E6C"/>
    <w:rsid w:val="00C13FBF"/>
    <w:rsid w:val="00C14237"/>
    <w:rsid w:val="00C14A98"/>
    <w:rsid w:val="00C1517F"/>
    <w:rsid w:val="00C15556"/>
    <w:rsid w:val="00C1677B"/>
    <w:rsid w:val="00C173B0"/>
    <w:rsid w:val="00C17452"/>
    <w:rsid w:val="00C17618"/>
    <w:rsid w:val="00C17B7F"/>
    <w:rsid w:val="00C17CBD"/>
    <w:rsid w:val="00C17F2B"/>
    <w:rsid w:val="00C2098A"/>
    <w:rsid w:val="00C20C62"/>
    <w:rsid w:val="00C212DF"/>
    <w:rsid w:val="00C21475"/>
    <w:rsid w:val="00C216DF"/>
    <w:rsid w:val="00C21890"/>
    <w:rsid w:val="00C21931"/>
    <w:rsid w:val="00C2214E"/>
    <w:rsid w:val="00C22414"/>
    <w:rsid w:val="00C22711"/>
    <w:rsid w:val="00C22F8C"/>
    <w:rsid w:val="00C230C3"/>
    <w:rsid w:val="00C230E7"/>
    <w:rsid w:val="00C23513"/>
    <w:rsid w:val="00C2420C"/>
    <w:rsid w:val="00C2423F"/>
    <w:rsid w:val="00C2492D"/>
    <w:rsid w:val="00C24AC5"/>
    <w:rsid w:val="00C24DB3"/>
    <w:rsid w:val="00C24EEF"/>
    <w:rsid w:val="00C24FDE"/>
    <w:rsid w:val="00C25559"/>
    <w:rsid w:val="00C25AFC"/>
    <w:rsid w:val="00C26004"/>
    <w:rsid w:val="00C266EC"/>
    <w:rsid w:val="00C26CEA"/>
    <w:rsid w:val="00C2765D"/>
    <w:rsid w:val="00C27EF7"/>
    <w:rsid w:val="00C27F2E"/>
    <w:rsid w:val="00C30AE7"/>
    <w:rsid w:val="00C30B3D"/>
    <w:rsid w:val="00C3135C"/>
    <w:rsid w:val="00C31923"/>
    <w:rsid w:val="00C31A76"/>
    <w:rsid w:val="00C31D77"/>
    <w:rsid w:val="00C322E9"/>
    <w:rsid w:val="00C326ED"/>
    <w:rsid w:val="00C32D39"/>
    <w:rsid w:val="00C32E7E"/>
    <w:rsid w:val="00C333B6"/>
    <w:rsid w:val="00C3384A"/>
    <w:rsid w:val="00C33AF9"/>
    <w:rsid w:val="00C343B4"/>
    <w:rsid w:val="00C346D6"/>
    <w:rsid w:val="00C34C5F"/>
    <w:rsid w:val="00C3589B"/>
    <w:rsid w:val="00C36340"/>
    <w:rsid w:val="00C3711C"/>
    <w:rsid w:val="00C40876"/>
    <w:rsid w:val="00C40EA8"/>
    <w:rsid w:val="00C40F88"/>
    <w:rsid w:val="00C41555"/>
    <w:rsid w:val="00C418EC"/>
    <w:rsid w:val="00C41AF7"/>
    <w:rsid w:val="00C41DC9"/>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47BB8"/>
    <w:rsid w:val="00C50903"/>
    <w:rsid w:val="00C512D1"/>
    <w:rsid w:val="00C51A4C"/>
    <w:rsid w:val="00C51AE2"/>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8B"/>
    <w:rsid w:val="00C55ADE"/>
    <w:rsid w:val="00C55D06"/>
    <w:rsid w:val="00C55E9C"/>
    <w:rsid w:val="00C56B4C"/>
    <w:rsid w:val="00C572A3"/>
    <w:rsid w:val="00C57570"/>
    <w:rsid w:val="00C57887"/>
    <w:rsid w:val="00C57B7D"/>
    <w:rsid w:val="00C604D9"/>
    <w:rsid w:val="00C606A7"/>
    <w:rsid w:val="00C60A90"/>
    <w:rsid w:val="00C611A0"/>
    <w:rsid w:val="00C61273"/>
    <w:rsid w:val="00C625F7"/>
    <w:rsid w:val="00C6290B"/>
    <w:rsid w:val="00C62C51"/>
    <w:rsid w:val="00C636C4"/>
    <w:rsid w:val="00C63781"/>
    <w:rsid w:val="00C63EE9"/>
    <w:rsid w:val="00C65259"/>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8B4"/>
    <w:rsid w:val="00C732D7"/>
    <w:rsid w:val="00C7398E"/>
    <w:rsid w:val="00C73E55"/>
    <w:rsid w:val="00C75AEF"/>
    <w:rsid w:val="00C76318"/>
    <w:rsid w:val="00C763C9"/>
    <w:rsid w:val="00C7651B"/>
    <w:rsid w:val="00C76D00"/>
    <w:rsid w:val="00C77430"/>
    <w:rsid w:val="00C7763D"/>
    <w:rsid w:val="00C7780E"/>
    <w:rsid w:val="00C779A0"/>
    <w:rsid w:val="00C77B0F"/>
    <w:rsid w:val="00C810B4"/>
    <w:rsid w:val="00C81686"/>
    <w:rsid w:val="00C81814"/>
    <w:rsid w:val="00C81C4D"/>
    <w:rsid w:val="00C81CC2"/>
    <w:rsid w:val="00C81D4F"/>
    <w:rsid w:val="00C81EC7"/>
    <w:rsid w:val="00C81F66"/>
    <w:rsid w:val="00C826F7"/>
    <w:rsid w:val="00C82D6E"/>
    <w:rsid w:val="00C82ECE"/>
    <w:rsid w:val="00C8320D"/>
    <w:rsid w:val="00C83423"/>
    <w:rsid w:val="00C834AE"/>
    <w:rsid w:val="00C83792"/>
    <w:rsid w:val="00C837D1"/>
    <w:rsid w:val="00C84AED"/>
    <w:rsid w:val="00C84C9B"/>
    <w:rsid w:val="00C854B8"/>
    <w:rsid w:val="00C85714"/>
    <w:rsid w:val="00C85EE9"/>
    <w:rsid w:val="00C8649F"/>
    <w:rsid w:val="00C86512"/>
    <w:rsid w:val="00C8653F"/>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535A"/>
    <w:rsid w:val="00C95464"/>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909"/>
    <w:rsid w:val="00CA20D8"/>
    <w:rsid w:val="00CA2F88"/>
    <w:rsid w:val="00CA336E"/>
    <w:rsid w:val="00CA3B4C"/>
    <w:rsid w:val="00CA3C07"/>
    <w:rsid w:val="00CA4DD8"/>
    <w:rsid w:val="00CA56DB"/>
    <w:rsid w:val="00CA7340"/>
    <w:rsid w:val="00CA79B8"/>
    <w:rsid w:val="00CA7C71"/>
    <w:rsid w:val="00CA7DEF"/>
    <w:rsid w:val="00CB0031"/>
    <w:rsid w:val="00CB035D"/>
    <w:rsid w:val="00CB058B"/>
    <w:rsid w:val="00CB0AC6"/>
    <w:rsid w:val="00CB23C4"/>
    <w:rsid w:val="00CB2D02"/>
    <w:rsid w:val="00CB3105"/>
    <w:rsid w:val="00CB3C59"/>
    <w:rsid w:val="00CB3E62"/>
    <w:rsid w:val="00CB44D4"/>
    <w:rsid w:val="00CB4D53"/>
    <w:rsid w:val="00CB4FF9"/>
    <w:rsid w:val="00CB5397"/>
    <w:rsid w:val="00CB53C0"/>
    <w:rsid w:val="00CB58E0"/>
    <w:rsid w:val="00CB5FA9"/>
    <w:rsid w:val="00CB6188"/>
    <w:rsid w:val="00CB64C8"/>
    <w:rsid w:val="00CB69FA"/>
    <w:rsid w:val="00CB6B0F"/>
    <w:rsid w:val="00CB6BE5"/>
    <w:rsid w:val="00CC0A92"/>
    <w:rsid w:val="00CC1563"/>
    <w:rsid w:val="00CC192F"/>
    <w:rsid w:val="00CC2BBB"/>
    <w:rsid w:val="00CC2D37"/>
    <w:rsid w:val="00CC2FEC"/>
    <w:rsid w:val="00CC30A7"/>
    <w:rsid w:val="00CC3510"/>
    <w:rsid w:val="00CC36DB"/>
    <w:rsid w:val="00CC4039"/>
    <w:rsid w:val="00CC41B4"/>
    <w:rsid w:val="00CC4794"/>
    <w:rsid w:val="00CC4C74"/>
    <w:rsid w:val="00CC4FE1"/>
    <w:rsid w:val="00CC54C1"/>
    <w:rsid w:val="00CC5932"/>
    <w:rsid w:val="00CC5B5F"/>
    <w:rsid w:val="00CC6072"/>
    <w:rsid w:val="00CC6125"/>
    <w:rsid w:val="00CC6418"/>
    <w:rsid w:val="00CC663C"/>
    <w:rsid w:val="00CC749B"/>
    <w:rsid w:val="00CD02C3"/>
    <w:rsid w:val="00CD0985"/>
    <w:rsid w:val="00CD0D70"/>
    <w:rsid w:val="00CD0DD1"/>
    <w:rsid w:val="00CD1043"/>
    <w:rsid w:val="00CD1221"/>
    <w:rsid w:val="00CD13BC"/>
    <w:rsid w:val="00CD1773"/>
    <w:rsid w:val="00CD1A64"/>
    <w:rsid w:val="00CD252D"/>
    <w:rsid w:val="00CD28A2"/>
    <w:rsid w:val="00CD2C4F"/>
    <w:rsid w:val="00CD3780"/>
    <w:rsid w:val="00CD3C60"/>
    <w:rsid w:val="00CD3D51"/>
    <w:rsid w:val="00CD432F"/>
    <w:rsid w:val="00CD462B"/>
    <w:rsid w:val="00CD46FB"/>
    <w:rsid w:val="00CD4F8E"/>
    <w:rsid w:val="00CD603F"/>
    <w:rsid w:val="00CD63B9"/>
    <w:rsid w:val="00CD63EF"/>
    <w:rsid w:val="00CD6404"/>
    <w:rsid w:val="00CD65F9"/>
    <w:rsid w:val="00CD6639"/>
    <w:rsid w:val="00CD673A"/>
    <w:rsid w:val="00CD7A1E"/>
    <w:rsid w:val="00CD7E29"/>
    <w:rsid w:val="00CD7E4F"/>
    <w:rsid w:val="00CD7E84"/>
    <w:rsid w:val="00CE05DE"/>
    <w:rsid w:val="00CE0A42"/>
    <w:rsid w:val="00CE0BBE"/>
    <w:rsid w:val="00CE1058"/>
    <w:rsid w:val="00CE139E"/>
    <w:rsid w:val="00CE1E97"/>
    <w:rsid w:val="00CE28BF"/>
    <w:rsid w:val="00CE2D1B"/>
    <w:rsid w:val="00CE30EE"/>
    <w:rsid w:val="00CE3CCF"/>
    <w:rsid w:val="00CE3F2C"/>
    <w:rsid w:val="00CE408A"/>
    <w:rsid w:val="00CE4946"/>
    <w:rsid w:val="00CE53E0"/>
    <w:rsid w:val="00CE617E"/>
    <w:rsid w:val="00CE6415"/>
    <w:rsid w:val="00CE6A97"/>
    <w:rsid w:val="00CE6B2E"/>
    <w:rsid w:val="00CE722C"/>
    <w:rsid w:val="00CE7268"/>
    <w:rsid w:val="00CE72B8"/>
    <w:rsid w:val="00CE745D"/>
    <w:rsid w:val="00CE764A"/>
    <w:rsid w:val="00CE7A22"/>
    <w:rsid w:val="00CE7DDE"/>
    <w:rsid w:val="00CE7FCB"/>
    <w:rsid w:val="00CF0070"/>
    <w:rsid w:val="00CF0226"/>
    <w:rsid w:val="00CF04ED"/>
    <w:rsid w:val="00CF057A"/>
    <w:rsid w:val="00CF097D"/>
    <w:rsid w:val="00CF14DB"/>
    <w:rsid w:val="00CF1729"/>
    <w:rsid w:val="00CF173D"/>
    <w:rsid w:val="00CF21C2"/>
    <w:rsid w:val="00CF2276"/>
    <w:rsid w:val="00CF245C"/>
    <w:rsid w:val="00CF24A7"/>
    <w:rsid w:val="00CF24D7"/>
    <w:rsid w:val="00CF2DEA"/>
    <w:rsid w:val="00CF3108"/>
    <w:rsid w:val="00CF3462"/>
    <w:rsid w:val="00CF3591"/>
    <w:rsid w:val="00CF3961"/>
    <w:rsid w:val="00CF440A"/>
    <w:rsid w:val="00CF4866"/>
    <w:rsid w:val="00CF497B"/>
    <w:rsid w:val="00CF4B96"/>
    <w:rsid w:val="00CF530A"/>
    <w:rsid w:val="00CF5A7E"/>
    <w:rsid w:val="00CF632E"/>
    <w:rsid w:val="00CF6576"/>
    <w:rsid w:val="00CF6A91"/>
    <w:rsid w:val="00CF6ABA"/>
    <w:rsid w:val="00CF733C"/>
    <w:rsid w:val="00CF7CFD"/>
    <w:rsid w:val="00CF7DB4"/>
    <w:rsid w:val="00D00B2B"/>
    <w:rsid w:val="00D00B53"/>
    <w:rsid w:val="00D013C6"/>
    <w:rsid w:val="00D02681"/>
    <w:rsid w:val="00D02A6E"/>
    <w:rsid w:val="00D02F2C"/>
    <w:rsid w:val="00D036A2"/>
    <w:rsid w:val="00D03EFA"/>
    <w:rsid w:val="00D0456E"/>
    <w:rsid w:val="00D04638"/>
    <w:rsid w:val="00D046E8"/>
    <w:rsid w:val="00D048BE"/>
    <w:rsid w:val="00D0498D"/>
    <w:rsid w:val="00D04D36"/>
    <w:rsid w:val="00D04FFC"/>
    <w:rsid w:val="00D05048"/>
    <w:rsid w:val="00D050C0"/>
    <w:rsid w:val="00D050EB"/>
    <w:rsid w:val="00D0550D"/>
    <w:rsid w:val="00D055DB"/>
    <w:rsid w:val="00D05615"/>
    <w:rsid w:val="00D06064"/>
    <w:rsid w:val="00D0620E"/>
    <w:rsid w:val="00D065C0"/>
    <w:rsid w:val="00D06B54"/>
    <w:rsid w:val="00D06EEF"/>
    <w:rsid w:val="00D0732F"/>
    <w:rsid w:val="00D1047D"/>
    <w:rsid w:val="00D104FA"/>
    <w:rsid w:val="00D10E15"/>
    <w:rsid w:val="00D11112"/>
    <w:rsid w:val="00D11328"/>
    <w:rsid w:val="00D11952"/>
    <w:rsid w:val="00D11A57"/>
    <w:rsid w:val="00D120C8"/>
    <w:rsid w:val="00D1257D"/>
    <w:rsid w:val="00D12605"/>
    <w:rsid w:val="00D12970"/>
    <w:rsid w:val="00D12DE9"/>
    <w:rsid w:val="00D1369E"/>
    <w:rsid w:val="00D138E2"/>
    <w:rsid w:val="00D13CFD"/>
    <w:rsid w:val="00D13F3F"/>
    <w:rsid w:val="00D145DA"/>
    <w:rsid w:val="00D1558E"/>
    <w:rsid w:val="00D155AF"/>
    <w:rsid w:val="00D1594C"/>
    <w:rsid w:val="00D15E54"/>
    <w:rsid w:val="00D15F8E"/>
    <w:rsid w:val="00D16B04"/>
    <w:rsid w:val="00D17603"/>
    <w:rsid w:val="00D17DA3"/>
    <w:rsid w:val="00D20CC1"/>
    <w:rsid w:val="00D214CB"/>
    <w:rsid w:val="00D2157C"/>
    <w:rsid w:val="00D219CF"/>
    <w:rsid w:val="00D21A63"/>
    <w:rsid w:val="00D21FAB"/>
    <w:rsid w:val="00D229DB"/>
    <w:rsid w:val="00D2320A"/>
    <w:rsid w:val="00D234ED"/>
    <w:rsid w:val="00D251EA"/>
    <w:rsid w:val="00D25565"/>
    <w:rsid w:val="00D25579"/>
    <w:rsid w:val="00D2557C"/>
    <w:rsid w:val="00D269CB"/>
    <w:rsid w:val="00D26A94"/>
    <w:rsid w:val="00D26B8D"/>
    <w:rsid w:val="00D26FA6"/>
    <w:rsid w:val="00D273F3"/>
    <w:rsid w:val="00D27671"/>
    <w:rsid w:val="00D27753"/>
    <w:rsid w:val="00D278B8"/>
    <w:rsid w:val="00D279B0"/>
    <w:rsid w:val="00D27A1A"/>
    <w:rsid w:val="00D301FC"/>
    <w:rsid w:val="00D306B0"/>
    <w:rsid w:val="00D30A35"/>
    <w:rsid w:val="00D3125B"/>
    <w:rsid w:val="00D31582"/>
    <w:rsid w:val="00D31653"/>
    <w:rsid w:val="00D31E07"/>
    <w:rsid w:val="00D3209E"/>
    <w:rsid w:val="00D324B8"/>
    <w:rsid w:val="00D3253C"/>
    <w:rsid w:val="00D3261A"/>
    <w:rsid w:val="00D32747"/>
    <w:rsid w:val="00D32EED"/>
    <w:rsid w:val="00D333D1"/>
    <w:rsid w:val="00D338D8"/>
    <w:rsid w:val="00D33FE9"/>
    <w:rsid w:val="00D344D8"/>
    <w:rsid w:val="00D347DA"/>
    <w:rsid w:val="00D3524B"/>
    <w:rsid w:val="00D35401"/>
    <w:rsid w:val="00D354CB"/>
    <w:rsid w:val="00D3554E"/>
    <w:rsid w:val="00D36385"/>
    <w:rsid w:val="00D36455"/>
    <w:rsid w:val="00D3670D"/>
    <w:rsid w:val="00D36CA5"/>
    <w:rsid w:val="00D3781B"/>
    <w:rsid w:val="00D37D1B"/>
    <w:rsid w:val="00D4012B"/>
    <w:rsid w:val="00D40514"/>
    <w:rsid w:val="00D40631"/>
    <w:rsid w:val="00D409F6"/>
    <w:rsid w:val="00D40D16"/>
    <w:rsid w:val="00D40E02"/>
    <w:rsid w:val="00D41251"/>
    <w:rsid w:val="00D41964"/>
    <w:rsid w:val="00D41A3E"/>
    <w:rsid w:val="00D41BF9"/>
    <w:rsid w:val="00D42011"/>
    <w:rsid w:val="00D4250D"/>
    <w:rsid w:val="00D4316C"/>
    <w:rsid w:val="00D435DD"/>
    <w:rsid w:val="00D43797"/>
    <w:rsid w:val="00D43905"/>
    <w:rsid w:val="00D43A75"/>
    <w:rsid w:val="00D43B2D"/>
    <w:rsid w:val="00D44206"/>
    <w:rsid w:val="00D44211"/>
    <w:rsid w:val="00D442CE"/>
    <w:rsid w:val="00D44F9E"/>
    <w:rsid w:val="00D452A6"/>
    <w:rsid w:val="00D45622"/>
    <w:rsid w:val="00D45737"/>
    <w:rsid w:val="00D45B6B"/>
    <w:rsid w:val="00D45BA4"/>
    <w:rsid w:val="00D45CCF"/>
    <w:rsid w:val="00D45D3F"/>
    <w:rsid w:val="00D45D48"/>
    <w:rsid w:val="00D461C7"/>
    <w:rsid w:val="00D4628E"/>
    <w:rsid w:val="00D46BFC"/>
    <w:rsid w:val="00D47DF9"/>
    <w:rsid w:val="00D503F3"/>
    <w:rsid w:val="00D504DB"/>
    <w:rsid w:val="00D506C6"/>
    <w:rsid w:val="00D5139F"/>
    <w:rsid w:val="00D514A8"/>
    <w:rsid w:val="00D51934"/>
    <w:rsid w:val="00D51C28"/>
    <w:rsid w:val="00D526F5"/>
    <w:rsid w:val="00D5280C"/>
    <w:rsid w:val="00D52B7C"/>
    <w:rsid w:val="00D53146"/>
    <w:rsid w:val="00D536EE"/>
    <w:rsid w:val="00D538F2"/>
    <w:rsid w:val="00D53D22"/>
    <w:rsid w:val="00D53DDB"/>
    <w:rsid w:val="00D53F75"/>
    <w:rsid w:val="00D54452"/>
    <w:rsid w:val="00D54820"/>
    <w:rsid w:val="00D550EB"/>
    <w:rsid w:val="00D5542D"/>
    <w:rsid w:val="00D55E8B"/>
    <w:rsid w:val="00D55F16"/>
    <w:rsid w:val="00D5669F"/>
    <w:rsid w:val="00D572F8"/>
    <w:rsid w:val="00D57C25"/>
    <w:rsid w:val="00D57DA2"/>
    <w:rsid w:val="00D6009C"/>
    <w:rsid w:val="00D600EB"/>
    <w:rsid w:val="00D60377"/>
    <w:rsid w:val="00D604AE"/>
    <w:rsid w:val="00D60715"/>
    <w:rsid w:val="00D60A17"/>
    <w:rsid w:val="00D60C2A"/>
    <w:rsid w:val="00D614FB"/>
    <w:rsid w:val="00D615E1"/>
    <w:rsid w:val="00D620C8"/>
    <w:rsid w:val="00D62117"/>
    <w:rsid w:val="00D6240C"/>
    <w:rsid w:val="00D6248E"/>
    <w:rsid w:val="00D62B69"/>
    <w:rsid w:val="00D62CB6"/>
    <w:rsid w:val="00D62F8C"/>
    <w:rsid w:val="00D63249"/>
    <w:rsid w:val="00D632EC"/>
    <w:rsid w:val="00D6352E"/>
    <w:rsid w:val="00D63A64"/>
    <w:rsid w:val="00D63AB8"/>
    <w:rsid w:val="00D63B9F"/>
    <w:rsid w:val="00D63C5C"/>
    <w:rsid w:val="00D63E42"/>
    <w:rsid w:val="00D6404D"/>
    <w:rsid w:val="00D64132"/>
    <w:rsid w:val="00D64213"/>
    <w:rsid w:val="00D654AB"/>
    <w:rsid w:val="00D65E7C"/>
    <w:rsid w:val="00D66021"/>
    <w:rsid w:val="00D666A8"/>
    <w:rsid w:val="00D66CD2"/>
    <w:rsid w:val="00D67495"/>
    <w:rsid w:val="00D67749"/>
    <w:rsid w:val="00D67836"/>
    <w:rsid w:val="00D67B9E"/>
    <w:rsid w:val="00D67BE4"/>
    <w:rsid w:val="00D67BFF"/>
    <w:rsid w:val="00D67C96"/>
    <w:rsid w:val="00D701A9"/>
    <w:rsid w:val="00D71A72"/>
    <w:rsid w:val="00D71C77"/>
    <w:rsid w:val="00D71CE9"/>
    <w:rsid w:val="00D72025"/>
    <w:rsid w:val="00D7221F"/>
    <w:rsid w:val="00D72B2E"/>
    <w:rsid w:val="00D732CD"/>
    <w:rsid w:val="00D73DB6"/>
    <w:rsid w:val="00D74093"/>
    <w:rsid w:val="00D74516"/>
    <w:rsid w:val="00D74C8A"/>
    <w:rsid w:val="00D74F54"/>
    <w:rsid w:val="00D753FD"/>
    <w:rsid w:val="00D7559A"/>
    <w:rsid w:val="00D75621"/>
    <w:rsid w:val="00D75989"/>
    <w:rsid w:val="00D760B6"/>
    <w:rsid w:val="00D760F1"/>
    <w:rsid w:val="00D76477"/>
    <w:rsid w:val="00D76BE6"/>
    <w:rsid w:val="00D77147"/>
    <w:rsid w:val="00D77259"/>
    <w:rsid w:val="00D77A78"/>
    <w:rsid w:val="00D77C6F"/>
    <w:rsid w:val="00D80649"/>
    <w:rsid w:val="00D81262"/>
    <w:rsid w:val="00D81698"/>
    <w:rsid w:val="00D822FE"/>
    <w:rsid w:val="00D8292E"/>
    <w:rsid w:val="00D829DE"/>
    <w:rsid w:val="00D82DC7"/>
    <w:rsid w:val="00D82EA0"/>
    <w:rsid w:val="00D839A4"/>
    <w:rsid w:val="00D83DD6"/>
    <w:rsid w:val="00D83E73"/>
    <w:rsid w:val="00D84244"/>
    <w:rsid w:val="00D843EB"/>
    <w:rsid w:val="00D84504"/>
    <w:rsid w:val="00D8561C"/>
    <w:rsid w:val="00D85BCE"/>
    <w:rsid w:val="00D85EB9"/>
    <w:rsid w:val="00D86267"/>
    <w:rsid w:val="00D86638"/>
    <w:rsid w:val="00D87211"/>
    <w:rsid w:val="00D90233"/>
    <w:rsid w:val="00D9024D"/>
    <w:rsid w:val="00D90527"/>
    <w:rsid w:val="00D9186B"/>
    <w:rsid w:val="00D918A6"/>
    <w:rsid w:val="00D91D98"/>
    <w:rsid w:val="00D92605"/>
    <w:rsid w:val="00D92705"/>
    <w:rsid w:val="00D9288E"/>
    <w:rsid w:val="00D9309C"/>
    <w:rsid w:val="00D9389A"/>
    <w:rsid w:val="00D93B55"/>
    <w:rsid w:val="00D93F63"/>
    <w:rsid w:val="00D94041"/>
    <w:rsid w:val="00D947AD"/>
    <w:rsid w:val="00D94BA8"/>
    <w:rsid w:val="00D94E02"/>
    <w:rsid w:val="00D950B4"/>
    <w:rsid w:val="00D952F2"/>
    <w:rsid w:val="00D95C31"/>
    <w:rsid w:val="00D96105"/>
    <w:rsid w:val="00D9684A"/>
    <w:rsid w:val="00D96876"/>
    <w:rsid w:val="00D968F5"/>
    <w:rsid w:val="00D96E6C"/>
    <w:rsid w:val="00D9711A"/>
    <w:rsid w:val="00D97AD2"/>
    <w:rsid w:val="00DA00F5"/>
    <w:rsid w:val="00DA06A8"/>
    <w:rsid w:val="00DA07AD"/>
    <w:rsid w:val="00DA1FBB"/>
    <w:rsid w:val="00DA229F"/>
    <w:rsid w:val="00DA22E1"/>
    <w:rsid w:val="00DA2781"/>
    <w:rsid w:val="00DA3008"/>
    <w:rsid w:val="00DA3FA8"/>
    <w:rsid w:val="00DA4AD7"/>
    <w:rsid w:val="00DA4ADE"/>
    <w:rsid w:val="00DA4F0D"/>
    <w:rsid w:val="00DA528E"/>
    <w:rsid w:val="00DA6499"/>
    <w:rsid w:val="00DA6522"/>
    <w:rsid w:val="00DA7832"/>
    <w:rsid w:val="00DA79B1"/>
    <w:rsid w:val="00DA7E79"/>
    <w:rsid w:val="00DB05BF"/>
    <w:rsid w:val="00DB0919"/>
    <w:rsid w:val="00DB14F7"/>
    <w:rsid w:val="00DB210E"/>
    <w:rsid w:val="00DB2C7E"/>
    <w:rsid w:val="00DB2D8A"/>
    <w:rsid w:val="00DB2E1C"/>
    <w:rsid w:val="00DB2FE6"/>
    <w:rsid w:val="00DB327E"/>
    <w:rsid w:val="00DB3BF4"/>
    <w:rsid w:val="00DB5417"/>
    <w:rsid w:val="00DB571C"/>
    <w:rsid w:val="00DB590B"/>
    <w:rsid w:val="00DB6168"/>
    <w:rsid w:val="00DB69B4"/>
    <w:rsid w:val="00DB6AFB"/>
    <w:rsid w:val="00DB772C"/>
    <w:rsid w:val="00DB7735"/>
    <w:rsid w:val="00DB7C3C"/>
    <w:rsid w:val="00DC062D"/>
    <w:rsid w:val="00DC0700"/>
    <w:rsid w:val="00DC0986"/>
    <w:rsid w:val="00DC0A9D"/>
    <w:rsid w:val="00DC0ECD"/>
    <w:rsid w:val="00DC0ECE"/>
    <w:rsid w:val="00DC165E"/>
    <w:rsid w:val="00DC177A"/>
    <w:rsid w:val="00DC17C1"/>
    <w:rsid w:val="00DC1874"/>
    <w:rsid w:val="00DC2980"/>
    <w:rsid w:val="00DC2D95"/>
    <w:rsid w:val="00DC387A"/>
    <w:rsid w:val="00DC3BB5"/>
    <w:rsid w:val="00DC3D14"/>
    <w:rsid w:val="00DC3EE8"/>
    <w:rsid w:val="00DC4A91"/>
    <w:rsid w:val="00DC4AE7"/>
    <w:rsid w:val="00DC4B37"/>
    <w:rsid w:val="00DC4E5A"/>
    <w:rsid w:val="00DC5179"/>
    <w:rsid w:val="00DC5292"/>
    <w:rsid w:val="00DC560F"/>
    <w:rsid w:val="00DC5D50"/>
    <w:rsid w:val="00DC60EF"/>
    <w:rsid w:val="00DC6443"/>
    <w:rsid w:val="00DC6796"/>
    <w:rsid w:val="00DC6899"/>
    <w:rsid w:val="00DC6B34"/>
    <w:rsid w:val="00DC6DF6"/>
    <w:rsid w:val="00DC73A6"/>
    <w:rsid w:val="00DD0254"/>
    <w:rsid w:val="00DD066E"/>
    <w:rsid w:val="00DD097E"/>
    <w:rsid w:val="00DD09A7"/>
    <w:rsid w:val="00DD0DD0"/>
    <w:rsid w:val="00DD0F90"/>
    <w:rsid w:val="00DD15F3"/>
    <w:rsid w:val="00DD16D4"/>
    <w:rsid w:val="00DD1DCC"/>
    <w:rsid w:val="00DD1F0B"/>
    <w:rsid w:val="00DD21BE"/>
    <w:rsid w:val="00DD264D"/>
    <w:rsid w:val="00DD36C4"/>
    <w:rsid w:val="00DD39F0"/>
    <w:rsid w:val="00DD3D2A"/>
    <w:rsid w:val="00DD3DCC"/>
    <w:rsid w:val="00DD490A"/>
    <w:rsid w:val="00DD4C0B"/>
    <w:rsid w:val="00DD4CA1"/>
    <w:rsid w:val="00DD4DD8"/>
    <w:rsid w:val="00DD53E1"/>
    <w:rsid w:val="00DD5B60"/>
    <w:rsid w:val="00DD6131"/>
    <w:rsid w:val="00DD674A"/>
    <w:rsid w:val="00DD76EE"/>
    <w:rsid w:val="00DD779F"/>
    <w:rsid w:val="00DE0AC2"/>
    <w:rsid w:val="00DE0CB3"/>
    <w:rsid w:val="00DE12D3"/>
    <w:rsid w:val="00DE16B8"/>
    <w:rsid w:val="00DE17DA"/>
    <w:rsid w:val="00DE1E80"/>
    <w:rsid w:val="00DE2119"/>
    <w:rsid w:val="00DE2699"/>
    <w:rsid w:val="00DE2F2F"/>
    <w:rsid w:val="00DE312B"/>
    <w:rsid w:val="00DE3B0F"/>
    <w:rsid w:val="00DE4B3D"/>
    <w:rsid w:val="00DE4DDA"/>
    <w:rsid w:val="00DE50AB"/>
    <w:rsid w:val="00DE5120"/>
    <w:rsid w:val="00DE524F"/>
    <w:rsid w:val="00DE5469"/>
    <w:rsid w:val="00DE58F3"/>
    <w:rsid w:val="00DE5AC6"/>
    <w:rsid w:val="00DE6036"/>
    <w:rsid w:val="00DE6800"/>
    <w:rsid w:val="00DE6A0E"/>
    <w:rsid w:val="00DE6D2D"/>
    <w:rsid w:val="00DE71CD"/>
    <w:rsid w:val="00DE7698"/>
    <w:rsid w:val="00DE7A4C"/>
    <w:rsid w:val="00DE7A87"/>
    <w:rsid w:val="00DE7B3D"/>
    <w:rsid w:val="00DE7B7A"/>
    <w:rsid w:val="00DE7D4A"/>
    <w:rsid w:val="00DE7F9C"/>
    <w:rsid w:val="00DF039F"/>
    <w:rsid w:val="00DF058E"/>
    <w:rsid w:val="00DF08ED"/>
    <w:rsid w:val="00DF0A9D"/>
    <w:rsid w:val="00DF0AEF"/>
    <w:rsid w:val="00DF0B07"/>
    <w:rsid w:val="00DF0FBF"/>
    <w:rsid w:val="00DF113D"/>
    <w:rsid w:val="00DF1437"/>
    <w:rsid w:val="00DF1943"/>
    <w:rsid w:val="00DF1AB6"/>
    <w:rsid w:val="00DF1C54"/>
    <w:rsid w:val="00DF2EAC"/>
    <w:rsid w:val="00DF2ED6"/>
    <w:rsid w:val="00DF2F50"/>
    <w:rsid w:val="00DF368C"/>
    <w:rsid w:val="00DF36F4"/>
    <w:rsid w:val="00DF3B02"/>
    <w:rsid w:val="00DF3DBC"/>
    <w:rsid w:val="00DF4EEC"/>
    <w:rsid w:val="00DF5060"/>
    <w:rsid w:val="00DF5BE4"/>
    <w:rsid w:val="00DF5D1E"/>
    <w:rsid w:val="00DF61DF"/>
    <w:rsid w:val="00DF6666"/>
    <w:rsid w:val="00DF6AF4"/>
    <w:rsid w:val="00DF7282"/>
    <w:rsid w:val="00DF72C9"/>
    <w:rsid w:val="00DF754B"/>
    <w:rsid w:val="00DF7C59"/>
    <w:rsid w:val="00DF7E77"/>
    <w:rsid w:val="00DF7E7D"/>
    <w:rsid w:val="00E0071F"/>
    <w:rsid w:val="00E00916"/>
    <w:rsid w:val="00E0091D"/>
    <w:rsid w:val="00E00BD0"/>
    <w:rsid w:val="00E013E3"/>
    <w:rsid w:val="00E0234B"/>
    <w:rsid w:val="00E02CB4"/>
    <w:rsid w:val="00E03559"/>
    <w:rsid w:val="00E03A4C"/>
    <w:rsid w:val="00E03BF1"/>
    <w:rsid w:val="00E03F90"/>
    <w:rsid w:val="00E04207"/>
    <w:rsid w:val="00E05552"/>
    <w:rsid w:val="00E05CC1"/>
    <w:rsid w:val="00E05E53"/>
    <w:rsid w:val="00E06568"/>
    <w:rsid w:val="00E06697"/>
    <w:rsid w:val="00E06880"/>
    <w:rsid w:val="00E06A6D"/>
    <w:rsid w:val="00E06ADF"/>
    <w:rsid w:val="00E06EF8"/>
    <w:rsid w:val="00E0775E"/>
    <w:rsid w:val="00E07D30"/>
    <w:rsid w:val="00E104BC"/>
    <w:rsid w:val="00E10EAE"/>
    <w:rsid w:val="00E12B1B"/>
    <w:rsid w:val="00E12D44"/>
    <w:rsid w:val="00E12EAF"/>
    <w:rsid w:val="00E1319C"/>
    <w:rsid w:val="00E13887"/>
    <w:rsid w:val="00E149B5"/>
    <w:rsid w:val="00E14B5B"/>
    <w:rsid w:val="00E15539"/>
    <w:rsid w:val="00E155E6"/>
    <w:rsid w:val="00E159D8"/>
    <w:rsid w:val="00E15B71"/>
    <w:rsid w:val="00E16654"/>
    <w:rsid w:val="00E168E7"/>
    <w:rsid w:val="00E169DF"/>
    <w:rsid w:val="00E17006"/>
    <w:rsid w:val="00E17A6D"/>
    <w:rsid w:val="00E17C8F"/>
    <w:rsid w:val="00E17F95"/>
    <w:rsid w:val="00E205A1"/>
    <w:rsid w:val="00E21023"/>
    <w:rsid w:val="00E210DC"/>
    <w:rsid w:val="00E21258"/>
    <w:rsid w:val="00E212B2"/>
    <w:rsid w:val="00E213E8"/>
    <w:rsid w:val="00E2189E"/>
    <w:rsid w:val="00E2196F"/>
    <w:rsid w:val="00E2198E"/>
    <w:rsid w:val="00E21A45"/>
    <w:rsid w:val="00E2243F"/>
    <w:rsid w:val="00E2269C"/>
    <w:rsid w:val="00E2270B"/>
    <w:rsid w:val="00E22FB1"/>
    <w:rsid w:val="00E234EB"/>
    <w:rsid w:val="00E2355F"/>
    <w:rsid w:val="00E235E0"/>
    <w:rsid w:val="00E23776"/>
    <w:rsid w:val="00E24283"/>
    <w:rsid w:val="00E24374"/>
    <w:rsid w:val="00E248EC"/>
    <w:rsid w:val="00E24C22"/>
    <w:rsid w:val="00E251B6"/>
    <w:rsid w:val="00E26212"/>
    <w:rsid w:val="00E263E5"/>
    <w:rsid w:val="00E2671A"/>
    <w:rsid w:val="00E267DE"/>
    <w:rsid w:val="00E27132"/>
    <w:rsid w:val="00E2724E"/>
    <w:rsid w:val="00E275C6"/>
    <w:rsid w:val="00E27839"/>
    <w:rsid w:val="00E27A86"/>
    <w:rsid w:val="00E30304"/>
    <w:rsid w:val="00E30A1C"/>
    <w:rsid w:val="00E30B84"/>
    <w:rsid w:val="00E30D6E"/>
    <w:rsid w:val="00E30DC1"/>
    <w:rsid w:val="00E31081"/>
    <w:rsid w:val="00E31162"/>
    <w:rsid w:val="00E31562"/>
    <w:rsid w:val="00E31583"/>
    <w:rsid w:val="00E31B05"/>
    <w:rsid w:val="00E31BB9"/>
    <w:rsid w:val="00E32073"/>
    <w:rsid w:val="00E32344"/>
    <w:rsid w:val="00E32D03"/>
    <w:rsid w:val="00E33716"/>
    <w:rsid w:val="00E33AC7"/>
    <w:rsid w:val="00E3441A"/>
    <w:rsid w:val="00E34B53"/>
    <w:rsid w:val="00E34C03"/>
    <w:rsid w:val="00E34C44"/>
    <w:rsid w:val="00E350D8"/>
    <w:rsid w:val="00E3523E"/>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B10"/>
    <w:rsid w:val="00E40FB3"/>
    <w:rsid w:val="00E4122B"/>
    <w:rsid w:val="00E413A3"/>
    <w:rsid w:val="00E4291D"/>
    <w:rsid w:val="00E42DAB"/>
    <w:rsid w:val="00E430FC"/>
    <w:rsid w:val="00E4332D"/>
    <w:rsid w:val="00E4369E"/>
    <w:rsid w:val="00E43BB3"/>
    <w:rsid w:val="00E43E41"/>
    <w:rsid w:val="00E44674"/>
    <w:rsid w:val="00E44AC1"/>
    <w:rsid w:val="00E44B26"/>
    <w:rsid w:val="00E45022"/>
    <w:rsid w:val="00E4532B"/>
    <w:rsid w:val="00E45E21"/>
    <w:rsid w:val="00E45FEF"/>
    <w:rsid w:val="00E46469"/>
    <w:rsid w:val="00E46720"/>
    <w:rsid w:val="00E46D8E"/>
    <w:rsid w:val="00E4767D"/>
    <w:rsid w:val="00E476B5"/>
    <w:rsid w:val="00E47964"/>
    <w:rsid w:val="00E47B3A"/>
    <w:rsid w:val="00E505ED"/>
    <w:rsid w:val="00E50C35"/>
    <w:rsid w:val="00E51648"/>
    <w:rsid w:val="00E5203C"/>
    <w:rsid w:val="00E52388"/>
    <w:rsid w:val="00E52439"/>
    <w:rsid w:val="00E52694"/>
    <w:rsid w:val="00E52771"/>
    <w:rsid w:val="00E52961"/>
    <w:rsid w:val="00E52A72"/>
    <w:rsid w:val="00E52AD4"/>
    <w:rsid w:val="00E53450"/>
    <w:rsid w:val="00E53AD3"/>
    <w:rsid w:val="00E53AE3"/>
    <w:rsid w:val="00E53C64"/>
    <w:rsid w:val="00E541CB"/>
    <w:rsid w:val="00E54426"/>
    <w:rsid w:val="00E544C8"/>
    <w:rsid w:val="00E551AC"/>
    <w:rsid w:val="00E55380"/>
    <w:rsid w:val="00E553C8"/>
    <w:rsid w:val="00E5599A"/>
    <w:rsid w:val="00E559D7"/>
    <w:rsid w:val="00E55DA6"/>
    <w:rsid w:val="00E55DB8"/>
    <w:rsid w:val="00E55E2B"/>
    <w:rsid w:val="00E56265"/>
    <w:rsid w:val="00E56AE1"/>
    <w:rsid w:val="00E56FD2"/>
    <w:rsid w:val="00E57170"/>
    <w:rsid w:val="00E573D1"/>
    <w:rsid w:val="00E57BF1"/>
    <w:rsid w:val="00E57F8F"/>
    <w:rsid w:val="00E605F5"/>
    <w:rsid w:val="00E60623"/>
    <w:rsid w:val="00E61232"/>
    <w:rsid w:val="00E6183A"/>
    <w:rsid w:val="00E6196B"/>
    <w:rsid w:val="00E619A3"/>
    <w:rsid w:val="00E629FD"/>
    <w:rsid w:val="00E62E44"/>
    <w:rsid w:val="00E6322A"/>
    <w:rsid w:val="00E639DF"/>
    <w:rsid w:val="00E63AD1"/>
    <w:rsid w:val="00E63E0B"/>
    <w:rsid w:val="00E63F8A"/>
    <w:rsid w:val="00E64349"/>
    <w:rsid w:val="00E64E0C"/>
    <w:rsid w:val="00E64EEE"/>
    <w:rsid w:val="00E65734"/>
    <w:rsid w:val="00E657C4"/>
    <w:rsid w:val="00E65816"/>
    <w:rsid w:val="00E6640E"/>
    <w:rsid w:val="00E665D0"/>
    <w:rsid w:val="00E66BA8"/>
    <w:rsid w:val="00E6765D"/>
    <w:rsid w:val="00E67AEA"/>
    <w:rsid w:val="00E67B2B"/>
    <w:rsid w:val="00E7064B"/>
    <w:rsid w:val="00E7075F"/>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AA2"/>
    <w:rsid w:val="00E74BDA"/>
    <w:rsid w:val="00E74DA0"/>
    <w:rsid w:val="00E751D6"/>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326F"/>
    <w:rsid w:val="00E83454"/>
    <w:rsid w:val="00E8437F"/>
    <w:rsid w:val="00E843DB"/>
    <w:rsid w:val="00E84AAA"/>
    <w:rsid w:val="00E84BC5"/>
    <w:rsid w:val="00E84E3E"/>
    <w:rsid w:val="00E8503B"/>
    <w:rsid w:val="00E857EB"/>
    <w:rsid w:val="00E8663A"/>
    <w:rsid w:val="00E86C46"/>
    <w:rsid w:val="00E87F59"/>
    <w:rsid w:val="00E90C56"/>
    <w:rsid w:val="00E90CD8"/>
    <w:rsid w:val="00E90F8D"/>
    <w:rsid w:val="00E912C4"/>
    <w:rsid w:val="00E9178D"/>
    <w:rsid w:val="00E92F14"/>
    <w:rsid w:val="00E92FEE"/>
    <w:rsid w:val="00E9303A"/>
    <w:rsid w:val="00E93AEB"/>
    <w:rsid w:val="00E94228"/>
    <w:rsid w:val="00E943D2"/>
    <w:rsid w:val="00E94BAF"/>
    <w:rsid w:val="00E9508F"/>
    <w:rsid w:val="00E9571B"/>
    <w:rsid w:val="00E96075"/>
    <w:rsid w:val="00E96654"/>
    <w:rsid w:val="00E968CF"/>
    <w:rsid w:val="00E96906"/>
    <w:rsid w:val="00E969FE"/>
    <w:rsid w:val="00E96F91"/>
    <w:rsid w:val="00E97104"/>
    <w:rsid w:val="00E97111"/>
    <w:rsid w:val="00E97279"/>
    <w:rsid w:val="00E97BD4"/>
    <w:rsid w:val="00EA040E"/>
    <w:rsid w:val="00EA07EF"/>
    <w:rsid w:val="00EA09D9"/>
    <w:rsid w:val="00EA0A34"/>
    <w:rsid w:val="00EA0BA6"/>
    <w:rsid w:val="00EA102E"/>
    <w:rsid w:val="00EA1368"/>
    <w:rsid w:val="00EA1440"/>
    <w:rsid w:val="00EA17BB"/>
    <w:rsid w:val="00EA18F2"/>
    <w:rsid w:val="00EA22C9"/>
    <w:rsid w:val="00EA2C86"/>
    <w:rsid w:val="00EA2E28"/>
    <w:rsid w:val="00EA2E40"/>
    <w:rsid w:val="00EA2EE8"/>
    <w:rsid w:val="00EA3587"/>
    <w:rsid w:val="00EA3978"/>
    <w:rsid w:val="00EA3DA9"/>
    <w:rsid w:val="00EA45AE"/>
    <w:rsid w:val="00EA5034"/>
    <w:rsid w:val="00EA513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2A8C"/>
    <w:rsid w:val="00EB2AE2"/>
    <w:rsid w:val="00EB2FCA"/>
    <w:rsid w:val="00EB376E"/>
    <w:rsid w:val="00EB3E7C"/>
    <w:rsid w:val="00EB4093"/>
    <w:rsid w:val="00EB4301"/>
    <w:rsid w:val="00EB43B3"/>
    <w:rsid w:val="00EB4F86"/>
    <w:rsid w:val="00EB5965"/>
    <w:rsid w:val="00EB5992"/>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17A6"/>
    <w:rsid w:val="00EC1BDD"/>
    <w:rsid w:val="00EC1F17"/>
    <w:rsid w:val="00EC1F70"/>
    <w:rsid w:val="00EC1FE7"/>
    <w:rsid w:val="00EC234C"/>
    <w:rsid w:val="00EC25CD"/>
    <w:rsid w:val="00EC2774"/>
    <w:rsid w:val="00EC2B7F"/>
    <w:rsid w:val="00EC2F97"/>
    <w:rsid w:val="00EC3AD5"/>
    <w:rsid w:val="00EC3C0C"/>
    <w:rsid w:val="00EC3E4C"/>
    <w:rsid w:val="00EC3EE0"/>
    <w:rsid w:val="00EC3FBB"/>
    <w:rsid w:val="00EC408B"/>
    <w:rsid w:val="00EC40EC"/>
    <w:rsid w:val="00EC4B49"/>
    <w:rsid w:val="00EC5472"/>
    <w:rsid w:val="00EC5667"/>
    <w:rsid w:val="00EC56F1"/>
    <w:rsid w:val="00EC5C18"/>
    <w:rsid w:val="00EC5E91"/>
    <w:rsid w:val="00EC60B8"/>
    <w:rsid w:val="00EC6256"/>
    <w:rsid w:val="00EC63AE"/>
    <w:rsid w:val="00EC68D0"/>
    <w:rsid w:val="00EC6AA9"/>
    <w:rsid w:val="00EC6BE8"/>
    <w:rsid w:val="00EC6ED4"/>
    <w:rsid w:val="00ED0540"/>
    <w:rsid w:val="00ED0C41"/>
    <w:rsid w:val="00ED0EEF"/>
    <w:rsid w:val="00ED137A"/>
    <w:rsid w:val="00ED16F3"/>
    <w:rsid w:val="00ED24FA"/>
    <w:rsid w:val="00ED2521"/>
    <w:rsid w:val="00ED25C5"/>
    <w:rsid w:val="00ED368E"/>
    <w:rsid w:val="00ED45A7"/>
    <w:rsid w:val="00ED5CE0"/>
    <w:rsid w:val="00ED674D"/>
    <w:rsid w:val="00ED696C"/>
    <w:rsid w:val="00ED6A15"/>
    <w:rsid w:val="00ED6C36"/>
    <w:rsid w:val="00ED702B"/>
    <w:rsid w:val="00ED70DE"/>
    <w:rsid w:val="00ED720A"/>
    <w:rsid w:val="00ED75AF"/>
    <w:rsid w:val="00ED77F1"/>
    <w:rsid w:val="00ED7C32"/>
    <w:rsid w:val="00ED7D20"/>
    <w:rsid w:val="00EE0198"/>
    <w:rsid w:val="00EE042C"/>
    <w:rsid w:val="00EE093F"/>
    <w:rsid w:val="00EE0A8D"/>
    <w:rsid w:val="00EE15B0"/>
    <w:rsid w:val="00EE21F0"/>
    <w:rsid w:val="00EE26A1"/>
    <w:rsid w:val="00EE3164"/>
    <w:rsid w:val="00EE36C0"/>
    <w:rsid w:val="00EE3855"/>
    <w:rsid w:val="00EE3B34"/>
    <w:rsid w:val="00EE4553"/>
    <w:rsid w:val="00EE4980"/>
    <w:rsid w:val="00EE522C"/>
    <w:rsid w:val="00EE5A2C"/>
    <w:rsid w:val="00EE5AD5"/>
    <w:rsid w:val="00EE5B72"/>
    <w:rsid w:val="00EE5C23"/>
    <w:rsid w:val="00EE5F9E"/>
    <w:rsid w:val="00EE6035"/>
    <w:rsid w:val="00EE65F3"/>
    <w:rsid w:val="00EE6717"/>
    <w:rsid w:val="00EE68D8"/>
    <w:rsid w:val="00EE69BA"/>
    <w:rsid w:val="00EE7703"/>
    <w:rsid w:val="00EE780E"/>
    <w:rsid w:val="00EE7C7B"/>
    <w:rsid w:val="00EF015E"/>
    <w:rsid w:val="00EF0167"/>
    <w:rsid w:val="00EF05E2"/>
    <w:rsid w:val="00EF0B16"/>
    <w:rsid w:val="00EF0EBD"/>
    <w:rsid w:val="00EF160C"/>
    <w:rsid w:val="00EF1AFA"/>
    <w:rsid w:val="00EF1B7A"/>
    <w:rsid w:val="00EF2C25"/>
    <w:rsid w:val="00EF2D91"/>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F00758"/>
    <w:rsid w:val="00F0149A"/>
    <w:rsid w:val="00F016FB"/>
    <w:rsid w:val="00F0220D"/>
    <w:rsid w:val="00F0267D"/>
    <w:rsid w:val="00F02F0E"/>
    <w:rsid w:val="00F02FE3"/>
    <w:rsid w:val="00F03751"/>
    <w:rsid w:val="00F037EE"/>
    <w:rsid w:val="00F03E77"/>
    <w:rsid w:val="00F03FEA"/>
    <w:rsid w:val="00F0430F"/>
    <w:rsid w:val="00F048AA"/>
    <w:rsid w:val="00F04EF0"/>
    <w:rsid w:val="00F06124"/>
    <w:rsid w:val="00F070AE"/>
    <w:rsid w:val="00F07D70"/>
    <w:rsid w:val="00F1085A"/>
    <w:rsid w:val="00F10B03"/>
    <w:rsid w:val="00F10F78"/>
    <w:rsid w:val="00F10FAC"/>
    <w:rsid w:val="00F111BA"/>
    <w:rsid w:val="00F112CB"/>
    <w:rsid w:val="00F116BA"/>
    <w:rsid w:val="00F1273F"/>
    <w:rsid w:val="00F12925"/>
    <w:rsid w:val="00F129C8"/>
    <w:rsid w:val="00F12B38"/>
    <w:rsid w:val="00F12CFD"/>
    <w:rsid w:val="00F1523A"/>
    <w:rsid w:val="00F1549A"/>
    <w:rsid w:val="00F15906"/>
    <w:rsid w:val="00F15B40"/>
    <w:rsid w:val="00F15CB4"/>
    <w:rsid w:val="00F15E60"/>
    <w:rsid w:val="00F16776"/>
    <w:rsid w:val="00F16F83"/>
    <w:rsid w:val="00F179EC"/>
    <w:rsid w:val="00F20C20"/>
    <w:rsid w:val="00F20EF5"/>
    <w:rsid w:val="00F21913"/>
    <w:rsid w:val="00F21D2F"/>
    <w:rsid w:val="00F2216C"/>
    <w:rsid w:val="00F22255"/>
    <w:rsid w:val="00F222D5"/>
    <w:rsid w:val="00F222FF"/>
    <w:rsid w:val="00F2297D"/>
    <w:rsid w:val="00F229A3"/>
    <w:rsid w:val="00F23884"/>
    <w:rsid w:val="00F2467E"/>
    <w:rsid w:val="00F24892"/>
    <w:rsid w:val="00F255B8"/>
    <w:rsid w:val="00F25B8A"/>
    <w:rsid w:val="00F2624A"/>
    <w:rsid w:val="00F2641A"/>
    <w:rsid w:val="00F267E6"/>
    <w:rsid w:val="00F26D7C"/>
    <w:rsid w:val="00F27784"/>
    <w:rsid w:val="00F27817"/>
    <w:rsid w:val="00F27928"/>
    <w:rsid w:val="00F27DB4"/>
    <w:rsid w:val="00F27E63"/>
    <w:rsid w:val="00F3018D"/>
    <w:rsid w:val="00F301C2"/>
    <w:rsid w:val="00F30279"/>
    <w:rsid w:val="00F306EF"/>
    <w:rsid w:val="00F30742"/>
    <w:rsid w:val="00F308A3"/>
    <w:rsid w:val="00F31DA8"/>
    <w:rsid w:val="00F3207E"/>
    <w:rsid w:val="00F3214F"/>
    <w:rsid w:val="00F32319"/>
    <w:rsid w:val="00F328B8"/>
    <w:rsid w:val="00F328C1"/>
    <w:rsid w:val="00F33110"/>
    <w:rsid w:val="00F33305"/>
    <w:rsid w:val="00F33587"/>
    <w:rsid w:val="00F3380F"/>
    <w:rsid w:val="00F34104"/>
    <w:rsid w:val="00F34184"/>
    <w:rsid w:val="00F3466B"/>
    <w:rsid w:val="00F34D27"/>
    <w:rsid w:val="00F34D3C"/>
    <w:rsid w:val="00F34FA1"/>
    <w:rsid w:val="00F3535D"/>
    <w:rsid w:val="00F36230"/>
    <w:rsid w:val="00F36EF6"/>
    <w:rsid w:val="00F37141"/>
    <w:rsid w:val="00F37DC0"/>
    <w:rsid w:val="00F4012E"/>
    <w:rsid w:val="00F405C5"/>
    <w:rsid w:val="00F407B2"/>
    <w:rsid w:val="00F40AE1"/>
    <w:rsid w:val="00F40EC6"/>
    <w:rsid w:val="00F416D0"/>
    <w:rsid w:val="00F417E2"/>
    <w:rsid w:val="00F4191E"/>
    <w:rsid w:val="00F41C78"/>
    <w:rsid w:val="00F4251B"/>
    <w:rsid w:val="00F4259A"/>
    <w:rsid w:val="00F425CB"/>
    <w:rsid w:val="00F43119"/>
    <w:rsid w:val="00F4315A"/>
    <w:rsid w:val="00F435F2"/>
    <w:rsid w:val="00F442FC"/>
    <w:rsid w:val="00F44D22"/>
    <w:rsid w:val="00F4503C"/>
    <w:rsid w:val="00F45E43"/>
    <w:rsid w:val="00F4612C"/>
    <w:rsid w:val="00F46328"/>
    <w:rsid w:val="00F46BDA"/>
    <w:rsid w:val="00F50590"/>
    <w:rsid w:val="00F50D77"/>
    <w:rsid w:val="00F50E43"/>
    <w:rsid w:val="00F51A65"/>
    <w:rsid w:val="00F51FA6"/>
    <w:rsid w:val="00F5202E"/>
    <w:rsid w:val="00F52208"/>
    <w:rsid w:val="00F53375"/>
    <w:rsid w:val="00F533B5"/>
    <w:rsid w:val="00F537BB"/>
    <w:rsid w:val="00F537C8"/>
    <w:rsid w:val="00F53AB8"/>
    <w:rsid w:val="00F5435C"/>
    <w:rsid w:val="00F5458F"/>
    <w:rsid w:val="00F54689"/>
    <w:rsid w:val="00F54758"/>
    <w:rsid w:val="00F5563B"/>
    <w:rsid w:val="00F557FB"/>
    <w:rsid w:val="00F55914"/>
    <w:rsid w:val="00F55A62"/>
    <w:rsid w:val="00F55D30"/>
    <w:rsid w:val="00F561CC"/>
    <w:rsid w:val="00F57F7A"/>
    <w:rsid w:val="00F6035D"/>
    <w:rsid w:val="00F6068D"/>
    <w:rsid w:val="00F6076A"/>
    <w:rsid w:val="00F60A9E"/>
    <w:rsid w:val="00F60C46"/>
    <w:rsid w:val="00F60D77"/>
    <w:rsid w:val="00F60FA4"/>
    <w:rsid w:val="00F617A4"/>
    <w:rsid w:val="00F6180C"/>
    <w:rsid w:val="00F6194A"/>
    <w:rsid w:val="00F619FA"/>
    <w:rsid w:val="00F62260"/>
    <w:rsid w:val="00F62D35"/>
    <w:rsid w:val="00F62DC5"/>
    <w:rsid w:val="00F6429A"/>
    <w:rsid w:val="00F6465D"/>
    <w:rsid w:val="00F646F4"/>
    <w:rsid w:val="00F64DAA"/>
    <w:rsid w:val="00F64EE3"/>
    <w:rsid w:val="00F6578E"/>
    <w:rsid w:val="00F65833"/>
    <w:rsid w:val="00F65B11"/>
    <w:rsid w:val="00F65B79"/>
    <w:rsid w:val="00F66103"/>
    <w:rsid w:val="00F66314"/>
    <w:rsid w:val="00F66E42"/>
    <w:rsid w:val="00F672FD"/>
    <w:rsid w:val="00F70051"/>
    <w:rsid w:val="00F702A1"/>
    <w:rsid w:val="00F707BF"/>
    <w:rsid w:val="00F71453"/>
    <w:rsid w:val="00F71B6D"/>
    <w:rsid w:val="00F7215C"/>
    <w:rsid w:val="00F7235F"/>
    <w:rsid w:val="00F72B2A"/>
    <w:rsid w:val="00F72E83"/>
    <w:rsid w:val="00F73302"/>
    <w:rsid w:val="00F736A7"/>
    <w:rsid w:val="00F73877"/>
    <w:rsid w:val="00F739A3"/>
    <w:rsid w:val="00F73A21"/>
    <w:rsid w:val="00F73F60"/>
    <w:rsid w:val="00F745F9"/>
    <w:rsid w:val="00F74C00"/>
    <w:rsid w:val="00F7518A"/>
    <w:rsid w:val="00F7593C"/>
    <w:rsid w:val="00F75E3F"/>
    <w:rsid w:val="00F767B2"/>
    <w:rsid w:val="00F768E1"/>
    <w:rsid w:val="00F76E7E"/>
    <w:rsid w:val="00F772FC"/>
    <w:rsid w:val="00F801ED"/>
    <w:rsid w:val="00F815A6"/>
    <w:rsid w:val="00F8164C"/>
    <w:rsid w:val="00F817A6"/>
    <w:rsid w:val="00F817C5"/>
    <w:rsid w:val="00F82085"/>
    <w:rsid w:val="00F8252C"/>
    <w:rsid w:val="00F8255C"/>
    <w:rsid w:val="00F82595"/>
    <w:rsid w:val="00F8278A"/>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7146"/>
    <w:rsid w:val="00F872A1"/>
    <w:rsid w:val="00F879EC"/>
    <w:rsid w:val="00F87E77"/>
    <w:rsid w:val="00F902EB"/>
    <w:rsid w:val="00F90CC9"/>
    <w:rsid w:val="00F90EDF"/>
    <w:rsid w:val="00F91167"/>
    <w:rsid w:val="00F911F8"/>
    <w:rsid w:val="00F9165B"/>
    <w:rsid w:val="00F91746"/>
    <w:rsid w:val="00F9176F"/>
    <w:rsid w:val="00F91AB8"/>
    <w:rsid w:val="00F9243A"/>
    <w:rsid w:val="00F926D6"/>
    <w:rsid w:val="00F92A61"/>
    <w:rsid w:val="00F92FC1"/>
    <w:rsid w:val="00F93B47"/>
    <w:rsid w:val="00F93DF1"/>
    <w:rsid w:val="00F94817"/>
    <w:rsid w:val="00F948C2"/>
    <w:rsid w:val="00F94D22"/>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2A24"/>
    <w:rsid w:val="00FA31ED"/>
    <w:rsid w:val="00FA39F7"/>
    <w:rsid w:val="00FA3F60"/>
    <w:rsid w:val="00FA3FB4"/>
    <w:rsid w:val="00FA41A1"/>
    <w:rsid w:val="00FA4767"/>
    <w:rsid w:val="00FA4787"/>
    <w:rsid w:val="00FA4975"/>
    <w:rsid w:val="00FA4D3E"/>
    <w:rsid w:val="00FA57E0"/>
    <w:rsid w:val="00FA5C59"/>
    <w:rsid w:val="00FA5F3F"/>
    <w:rsid w:val="00FA604C"/>
    <w:rsid w:val="00FA608F"/>
    <w:rsid w:val="00FA62C7"/>
    <w:rsid w:val="00FA636F"/>
    <w:rsid w:val="00FA6966"/>
    <w:rsid w:val="00FA69E4"/>
    <w:rsid w:val="00FA6EBF"/>
    <w:rsid w:val="00FA6F21"/>
    <w:rsid w:val="00FA782E"/>
    <w:rsid w:val="00FA7B05"/>
    <w:rsid w:val="00FB01D2"/>
    <w:rsid w:val="00FB07F3"/>
    <w:rsid w:val="00FB0B2C"/>
    <w:rsid w:val="00FB0E0B"/>
    <w:rsid w:val="00FB1064"/>
    <w:rsid w:val="00FB106E"/>
    <w:rsid w:val="00FB11AC"/>
    <w:rsid w:val="00FB18C9"/>
    <w:rsid w:val="00FB2758"/>
    <w:rsid w:val="00FB2B24"/>
    <w:rsid w:val="00FB32C2"/>
    <w:rsid w:val="00FB3437"/>
    <w:rsid w:val="00FB34F7"/>
    <w:rsid w:val="00FB3651"/>
    <w:rsid w:val="00FB38E4"/>
    <w:rsid w:val="00FB4185"/>
    <w:rsid w:val="00FB43EC"/>
    <w:rsid w:val="00FB445E"/>
    <w:rsid w:val="00FB45A0"/>
    <w:rsid w:val="00FB49CE"/>
    <w:rsid w:val="00FB4EC8"/>
    <w:rsid w:val="00FB5042"/>
    <w:rsid w:val="00FB504C"/>
    <w:rsid w:val="00FB574B"/>
    <w:rsid w:val="00FB59A4"/>
    <w:rsid w:val="00FB5AF7"/>
    <w:rsid w:val="00FB6395"/>
    <w:rsid w:val="00FB65A4"/>
    <w:rsid w:val="00FB6A7A"/>
    <w:rsid w:val="00FB6CC4"/>
    <w:rsid w:val="00FB6F42"/>
    <w:rsid w:val="00FB76F2"/>
    <w:rsid w:val="00FB795D"/>
    <w:rsid w:val="00FC002A"/>
    <w:rsid w:val="00FC01D7"/>
    <w:rsid w:val="00FC0291"/>
    <w:rsid w:val="00FC0662"/>
    <w:rsid w:val="00FC0A46"/>
    <w:rsid w:val="00FC0AF6"/>
    <w:rsid w:val="00FC0E24"/>
    <w:rsid w:val="00FC14A2"/>
    <w:rsid w:val="00FC1717"/>
    <w:rsid w:val="00FC18D3"/>
    <w:rsid w:val="00FC1B08"/>
    <w:rsid w:val="00FC21C9"/>
    <w:rsid w:val="00FC2AC1"/>
    <w:rsid w:val="00FC3705"/>
    <w:rsid w:val="00FC3848"/>
    <w:rsid w:val="00FC3BF1"/>
    <w:rsid w:val="00FC3C50"/>
    <w:rsid w:val="00FC3F83"/>
    <w:rsid w:val="00FC4369"/>
    <w:rsid w:val="00FC450D"/>
    <w:rsid w:val="00FC4E2C"/>
    <w:rsid w:val="00FC4E36"/>
    <w:rsid w:val="00FC52E9"/>
    <w:rsid w:val="00FC5617"/>
    <w:rsid w:val="00FC6139"/>
    <w:rsid w:val="00FC6481"/>
    <w:rsid w:val="00FC6513"/>
    <w:rsid w:val="00FC674A"/>
    <w:rsid w:val="00FC6A1E"/>
    <w:rsid w:val="00FC6E7A"/>
    <w:rsid w:val="00FC6F72"/>
    <w:rsid w:val="00FC7296"/>
    <w:rsid w:val="00FC74D5"/>
    <w:rsid w:val="00FC7F24"/>
    <w:rsid w:val="00FD0300"/>
    <w:rsid w:val="00FD040A"/>
    <w:rsid w:val="00FD0609"/>
    <w:rsid w:val="00FD09B9"/>
    <w:rsid w:val="00FD09DC"/>
    <w:rsid w:val="00FD0AE5"/>
    <w:rsid w:val="00FD0D16"/>
    <w:rsid w:val="00FD1043"/>
    <w:rsid w:val="00FD12E3"/>
    <w:rsid w:val="00FD1F87"/>
    <w:rsid w:val="00FD210A"/>
    <w:rsid w:val="00FD2D00"/>
    <w:rsid w:val="00FD2E6E"/>
    <w:rsid w:val="00FD3349"/>
    <w:rsid w:val="00FD34DB"/>
    <w:rsid w:val="00FD43D3"/>
    <w:rsid w:val="00FD471B"/>
    <w:rsid w:val="00FD4A5D"/>
    <w:rsid w:val="00FD5326"/>
    <w:rsid w:val="00FD58F8"/>
    <w:rsid w:val="00FD62B5"/>
    <w:rsid w:val="00FD6379"/>
    <w:rsid w:val="00FD6A2E"/>
    <w:rsid w:val="00FD73B3"/>
    <w:rsid w:val="00FD765D"/>
    <w:rsid w:val="00FD7B6C"/>
    <w:rsid w:val="00FD7E15"/>
    <w:rsid w:val="00FE0026"/>
    <w:rsid w:val="00FE0838"/>
    <w:rsid w:val="00FE083D"/>
    <w:rsid w:val="00FE0912"/>
    <w:rsid w:val="00FE0AE7"/>
    <w:rsid w:val="00FE1150"/>
    <w:rsid w:val="00FE12C3"/>
    <w:rsid w:val="00FE16E3"/>
    <w:rsid w:val="00FE1BA5"/>
    <w:rsid w:val="00FE1F00"/>
    <w:rsid w:val="00FE2259"/>
    <w:rsid w:val="00FE367B"/>
    <w:rsid w:val="00FE3822"/>
    <w:rsid w:val="00FE3A58"/>
    <w:rsid w:val="00FE3A9B"/>
    <w:rsid w:val="00FE3FAF"/>
    <w:rsid w:val="00FE4047"/>
    <w:rsid w:val="00FE4055"/>
    <w:rsid w:val="00FE4581"/>
    <w:rsid w:val="00FE5051"/>
    <w:rsid w:val="00FE51AE"/>
    <w:rsid w:val="00FE53C0"/>
    <w:rsid w:val="00FE5A7C"/>
    <w:rsid w:val="00FE643F"/>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A23"/>
    <w:rsid w:val="00FF2B3F"/>
    <w:rsid w:val="00FF2EF1"/>
    <w:rsid w:val="00FF3522"/>
    <w:rsid w:val="00FF3794"/>
    <w:rsid w:val="00FF3DC3"/>
    <w:rsid w:val="00FF3E29"/>
    <w:rsid w:val="00FF51BC"/>
    <w:rsid w:val="00FF5BBE"/>
    <w:rsid w:val="00FF675D"/>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0786"/>
    <o:shapelayout v:ext="edit">
      <o:idmap v:ext="edit" data="1"/>
      <o:rules v:ext="edit">
        <o:r id="V:Rule2" type="arc" idref="#_x0000_s1033"/>
        <o:r id="V:Rule4" type="connector" idref="#_x0000_s1029"/>
        <o:r id="V:Rule5"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87DB5-5BB7-46EC-BA54-6E292FB4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7</Pages>
  <Words>2261</Words>
  <Characters>12888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15119</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DDM</cp:lastModifiedBy>
  <cp:revision>42</cp:revision>
  <cp:lastPrinted>2009-01-12T23:31:00Z</cp:lastPrinted>
  <dcterms:created xsi:type="dcterms:W3CDTF">2009-01-12T23:24:00Z</dcterms:created>
  <dcterms:modified xsi:type="dcterms:W3CDTF">2009-01-18T18:02:00Z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