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F30742" w:rsidP="003D675E">
      <w:pPr>
        <w:jc w:val="center"/>
        <w:rPr>
          <w:sz w:val="23"/>
          <w:szCs w:val="23"/>
          <w:lang w:bidi="he-IL"/>
        </w:rPr>
      </w:pPr>
      <w:r>
        <w:rPr>
          <w:rFonts w:hint="cs"/>
          <w:b/>
          <w:bCs/>
          <w:sz w:val="36"/>
          <w:szCs w:val="36"/>
          <w:rtl/>
          <w:lang w:val="el-GR" w:bidi="he-IL"/>
        </w:rPr>
        <w:t xml:space="preserve">פרשת </w:t>
      </w:r>
      <w:r w:rsidR="001413DE">
        <w:rPr>
          <w:rFonts w:hint="cs"/>
          <w:b/>
          <w:bCs/>
          <w:sz w:val="36"/>
          <w:szCs w:val="36"/>
          <w:rtl/>
          <w:lang w:val="en-AU" w:bidi="he-IL"/>
        </w:rPr>
        <w:t>תצוה</w:t>
      </w:r>
      <w:r w:rsidR="00D83E73">
        <w:rPr>
          <w:b/>
          <w:bCs/>
          <w:sz w:val="36"/>
          <w:szCs w:val="36"/>
          <w:lang w:val="en-AU" w:bidi="he-IL"/>
        </w:rPr>
        <w:t xml:space="preserve"> </w:t>
      </w:r>
      <w:r w:rsidR="00075989">
        <w:rPr>
          <w:b/>
          <w:bCs/>
          <w:sz w:val="36"/>
          <w:szCs w:val="36"/>
          <w:lang w:val="en-AU" w:bidi="he-IL"/>
        </w:rPr>
        <w:t xml:space="preserve">/ </w:t>
      </w:r>
      <w:r w:rsidR="00075989" w:rsidRPr="006B6165">
        <w:rPr>
          <w:b/>
          <w:bCs/>
          <w:sz w:val="36"/>
          <w:szCs w:val="36"/>
        </w:rPr>
        <w:t xml:space="preserve">Parashat </w:t>
      </w:r>
      <w:r w:rsidR="003D675E" w:rsidRPr="003D675E">
        <w:rPr>
          <w:b/>
          <w:bCs/>
          <w:sz w:val="36"/>
          <w:szCs w:val="36"/>
        </w:rPr>
        <w:t>Tetzaveh</w:t>
      </w:r>
    </w:p>
    <w:p w:rsidR="00F30742" w:rsidRPr="00D632EC" w:rsidRDefault="00F30742" w:rsidP="00075633">
      <w:pPr>
        <w:jc w:val="center"/>
        <w:rPr>
          <w:sz w:val="20"/>
          <w:szCs w:val="20"/>
        </w:rPr>
      </w:pPr>
    </w:p>
    <w:p w:rsidR="00F30742" w:rsidRPr="00D632EC" w:rsidRDefault="00DC165E" w:rsidP="003D675E">
      <w:pPr>
        <w:jc w:val="center"/>
        <w:rPr>
          <w:sz w:val="20"/>
          <w:szCs w:val="20"/>
        </w:rPr>
      </w:pPr>
      <w:r w:rsidRPr="00D632EC">
        <w:rPr>
          <w:sz w:val="20"/>
          <w:szCs w:val="20"/>
        </w:rPr>
        <w:t>Shabbat</w:t>
      </w:r>
      <w:r w:rsidRPr="00D632EC">
        <w:rPr>
          <w:rFonts w:hint="cs"/>
          <w:sz w:val="20"/>
          <w:szCs w:val="20"/>
          <w:rtl/>
          <w:lang w:bidi="he-IL"/>
        </w:rPr>
        <w:t xml:space="preserve"> </w:t>
      </w:r>
      <w:r w:rsidR="003D675E">
        <w:rPr>
          <w:sz w:val="20"/>
          <w:szCs w:val="20"/>
          <w:lang w:bidi="he-IL"/>
        </w:rPr>
        <w:t>Adar 13</w:t>
      </w:r>
      <w:r w:rsidR="00F30742" w:rsidRPr="00D632EC">
        <w:rPr>
          <w:sz w:val="20"/>
          <w:szCs w:val="20"/>
        </w:rPr>
        <w:t>, 57</w:t>
      </w:r>
      <w:r w:rsidR="000A04B4">
        <w:rPr>
          <w:sz w:val="20"/>
          <w:szCs w:val="20"/>
        </w:rPr>
        <w:t>70</w:t>
      </w:r>
      <w:r w:rsidR="00F30742" w:rsidRPr="00D632EC">
        <w:rPr>
          <w:sz w:val="20"/>
          <w:szCs w:val="20"/>
        </w:rPr>
        <w:t xml:space="preserve">, </w:t>
      </w:r>
      <w:r w:rsidR="003D675E">
        <w:rPr>
          <w:sz w:val="20"/>
          <w:szCs w:val="20"/>
        </w:rPr>
        <w:t>February 27</w:t>
      </w:r>
      <w:r w:rsidR="00AA18C8">
        <w:rPr>
          <w:sz w:val="20"/>
          <w:szCs w:val="20"/>
        </w:rPr>
        <w:t>, 2009</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MATSATI.COM / Rightly Dividing Th</w:t>
      </w:r>
      <w:r w:rsidR="00055D67" w:rsidRPr="00D632EC">
        <w:rPr>
          <w:color w:val="000000"/>
          <w:sz w:val="20"/>
          <w:szCs w:val="20"/>
          <w:lang w:bidi="he-IL"/>
        </w:rPr>
        <w:t xml:space="preserve">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3C38C7" w:rsidRDefault="00F30742" w:rsidP="00075633">
      <w:pPr>
        <w:jc w:val="center"/>
        <w:rPr>
          <w:sz w:val="18"/>
          <w:szCs w:val="18"/>
          <w:lang w:bidi="he-IL"/>
        </w:rPr>
      </w:pPr>
    </w:p>
    <w:p w:rsidR="00165021" w:rsidRPr="003C4626" w:rsidRDefault="00853B37" w:rsidP="00004525">
      <w:pPr>
        <w:jc w:val="center"/>
        <w:rPr>
          <w:b/>
          <w:bCs/>
          <w:sz w:val="32"/>
          <w:szCs w:val="32"/>
          <w:lang w:bidi="he-IL"/>
        </w:rPr>
      </w:pPr>
      <w:r>
        <w:rPr>
          <w:rFonts w:asciiTheme="majorBidi" w:hAnsiTheme="majorBidi" w:cstheme="majorBidi"/>
          <w:b/>
          <w:noProof/>
          <w:sz w:val="48"/>
          <w:szCs w:val="48"/>
          <w:lang w:eastAsia="zh-TW"/>
        </w:rPr>
        <w:t>Internalizing the Sacrifice</w:t>
      </w:r>
    </w:p>
    <w:p w:rsidR="00D632EC" w:rsidRPr="003C38C7" w:rsidRDefault="00D632EC" w:rsidP="00763DE5">
      <w:pPr>
        <w:jc w:val="center"/>
        <w:rPr>
          <w:sz w:val="18"/>
          <w:szCs w:val="18"/>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3D675E" w:rsidRDefault="003D675E" w:rsidP="007C7CA7">
            <w:pPr>
              <w:tabs>
                <w:tab w:val="left" w:pos="1080"/>
              </w:tabs>
              <w:rPr>
                <w:sz w:val="20"/>
                <w:szCs w:val="20"/>
              </w:rPr>
            </w:pPr>
            <w:r w:rsidRPr="003D675E">
              <w:rPr>
                <w:sz w:val="20"/>
                <w:szCs w:val="20"/>
              </w:rPr>
              <w:t>Ex</w:t>
            </w:r>
            <w:r>
              <w:rPr>
                <w:sz w:val="20"/>
                <w:szCs w:val="20"/>
              </w:rPr>
              <w:t>odus</w:t>
            </w:r>
            <w:r w:rsidRPr="003D675E">
              <w:rPr>
                <w:sz w:val="20"/>
                <w:szCs w:val="20"/>
              </w:rPr>
              <w:t xml:space="preserve"> 27:20-30:10</w:t>
            </w:r>
          </w:p>
          <w:p w:rsidR="00BB671B" w:rsidRPr="00376FD0" w:rsidRDefault="00E91D8B" w:rsidP="007C7CA7">
            <w:pPr>
              <w:tabs>
                <w:tab w:val="left" w:pos="1080"/>
              </w:tabs>
              <w:rPr>
                <w:b/>
                <w:bCs/>
                <w:sz w:val="20"/>
                <w:szCs w:val="20"/>
              </w:rPr>
            </w:pPr>
            <w:r w:rsidRPr="00E91D8B">
              <w:rPr>
                <w:rFonts w:asciiTheme="majorBidi" w:hAnsiTheme="majorBidi" w:cstheme="majorBidi"/>
                <w:b/>
                <w:noProof/>
                <w:sz w:val="48"/>
                <w:szCs w:val="48"/>
                <w:lang w:eastAsia="zh-TW"/>
              </w:rPr>
              <w:pict>
                <v:shapetype id="_x0000_t202" coordsize="21600,21600" o:spt="202" path="m,l,21600r21600,l21600,xe">
                  <v:stroke joinstyle="miter"/>
                  <v:path gradientshapeok="t" o:connecttype="rect"/>
                </v:shapetype>
                <v:shape id="_x0000_s1026" type="#_x0000_t202" style="position:absolute;margin-left:368.8pt;margin-top:26.55pt;width:127.9pt;height:272.45pt;z-index:251660288;mso-height-percent:200;mso-height-percent:200;mso-width-relative:margin;mso-height-relative:margin">
                  <v:textbox style="mso-fit-shape-to-text:t">
                    <w:txbxContent>
                      <w:p w:rsidR="008566F2" w:rsidRPr="008566F2" w:rsidRDefault="008566F2" w:rsidP="008566F2">
                        <w:pPr>
                          <w:jc w:val="both"/>
                          <w:rPr>
                            <w:b/>
                            <w:sz w:val="20"/>
                            <w:szCs w:val="20"/>
                          </w:rPr>
                        </w:pPr>
                        <w:r w:rsidRPr="008566F2">
                          <w:rPr>
                            <w:b/>
                            <w:sz w:val="20"/>
                            <w:szCs w:val="20"/>
                          </w:rPr>
                          <w:t>Shmot / Exodus 29:31-34</w:t>
                        </w:r>
                      </w:p>
                      <w:p w:rsidR="00DD02D0" w:rsidRPr="008566F2" w:rsidRDefault="008566F2" w:rsidP="008566F2">
                        <w:pPr>
                          <w:jc w:val="both"/>
                          <w:rPr>
                            <w:sz w:val="20"/>
                            <w:szCs w:val="20"/>
                          </w:rPr>
                        </w:pPr>
                        <w:r w:rsidRPr="00314541">
                          <w:rPr>
                            <w:sz w:val="20"/>
                            <w:szCs w:val="20"/>
                          </w:rPr>
                          <w:t>29:31 ‘You shall take the ram of ordination and boil its flesh in a holy place.  29:32 ‘Aaron and his sons shall eat the flesh of the ram and the bread that is in the basket, at the doorway of the tent of meeting.  29:33 ‘Thus they shall eat those things by which atonement was made at their ordination and consecration; but a layman shall not eat them, because they are holy.  29:34 ‘If any of the flesh of ordination or any of the bread remains until morning, then you shall burn the remainder with fire; it shall not be eaten, because it is holy.  (NASB)</w:t>
                        </w:r>
                      </w:p>
                    </w:txbxContent>
                  </v:textbox>
                </v:shape>
              </w:pict>
            </w:r>
            <w:r w:rsidR="003D675E" w:rsidRPr="003D675E">
              <w:rPr>
                <w:noProof/>
                <w:sz w:val="20"/>
                <w:szCs w:val="20"/>
                <w:lang w:eastAsia="zh-TW"/>
              </w:rPr>
              <w:t>Ezek</w:t>
            </w:r>
            <w:r w:rsidR="003D675E">
              <w:rPr>
                <w:noProof/>
                <w:sz w:val="20"/>
                <w:szCs w:val="20"/>
                <w:lang w:eastAsia="zh-TW"/>
              </w:rPr>
              <w:t>iel</w:t>
            </w:r>
            <w:r w:rsidR="003D675E" w:rsidRPr="003D675E">
              <w:rPr>
                <w:noProof/>
                <w:sz w:val="20"/>
                <w:szCs w:val="20"/>
                <w:lang w:eastAsia="zh-TW"/>
              </w:rPr>
              <w:t xml:space="preserve"> 43:10-43:27</w:t>
            </w:r>
            <w:r w:rsidR="00BB671B" w:rsidRPr="00376FD0">
              <w:rPr>
                <w:sz w:val="20"/>
                <w:szCs w:val="20"/>
              </w:rPr>
              <w:br/>
            </w:r>
            <w:r w:rsidR="003D675E" w:rsidRPr="003D675E">
              <w:rPr>
                <w:sz w:val="20"/>
                <w:szCs w:val="20"/>
                <w:lang w:val="en-AU"/>
              </w:rPr>
              <w:t>Heb</w:t>
            </w:r>
            <w:r w:rsidR="003D675E">
              <w:rPr>
                <w:sz w:val="20"/>
                <w:szCs w:val="20"/>
                <w:lang w:val="en-AU"/>
              </w:rPr>
              <w:t>rews</w:t>
            </w:r>
            <w:r w:rsidR="003D675E" w:rsidRPr="003D675E">
              <w:rPr>
                <w:sz w:val="20"/>
                <w:szCs w:val="20"/>
                <w:lang w:val="en-AU"/>
              </w:rPr>
              <w:t xml:space="preserve"> 13:10-17</w:t>
            </w:r>
          </w:p>
        </w:tc>
      </w:tr>
    </w:tbl>
    <w:p w:rsidR="00C07838" w:rsidRDefault="00C07838" w:rsidP="00044B50">
      <w:pPr>
        <w:jc w:val="both"/>
        <w:rPr>
          <w:rFonts w:asciiTheme="majorBidi" w:hAnsiTheme="majorBidi" w:cstheme="majorBidi"/>
        </w:rPr>
      </w:pPr>
    </w:p>
    <w:p w:rsidR="008D0D67" w:rsidRPr="008D0D67" w:rsidRDefault="00C07838" w:rsidP="008D0D67">
      <w:pPr>
        <w:ind w:firstLine="720"/>
        <w:jc w:val="both"/>
        <w:rPr>
          <w:rFonts w:asciiTheme="majorBidi" w:hAnsiTheme="majorBidi" w:cstheme="majorBidi"/>
        </w:rPr>
      </w:pPr>
      <w:r>
        <w:rPr>
          <w:rFonts w:asciiTheme="majorBidi" w:hAnsiTheme="majorBidi" w:cstheme="majorBidi"/>
        </w:rPr>
        <w:t>In this week’s reading from the t</w:t>
      </w:r>
      <w:r w:rsidR="00314541">
        <w:rPr>
          <w:rFonts w:asciiTheme="majorBidi" w:hAnsiTheme="majorBidi" w:cstheme="majorBidi"/>
        </w:rPr>
        <w:t xml:space="preserve">riennial cycle </w:t>
      </w:r>
      <w:r>
        <w:rPr>
          <w:rFonts w:asciiTheme="majorBidi" w:hAnsiTheme="majorBidi" w:cstheme="majorBidi"/>
        </w:rPr>
        <w:t>(</w:t>
      </w:r>
      <w:r w:rsidR="00314541" w:rsidRPr="00C07838">
        <w:rPr>
          <w:rFonts w:asciiTheme="majorBidi" w:hAnsiTheme="majorBidi" w:cstheme="majorBidi"/>
          <w:i/>
          <w:iCs/>
          <w:color w:val="C00000"/>
        </w:rPr>
        <w:t>Shmot / Exodus 29:19-30:10</w:t>
      </w:r>
      <w:r>
        <w:rPr>
          <w:rFonts w:asciiTheme="majorBidi" w:hAnsiTheme="majorBidi" w:cstheme="majorBidi"/>
        </w:rPr>
        <w:t xml:space="preserve">) </w:t>
      </w:r>
      <w:r w:rsidR="00044B50">
        <w:rPr>
          <w:rFonts w:asciiTheme="majorBidi" w:hAnsiTheme="majorBidi" w:cstheme="majorBidi"/>
        </w:rPr>
        <w:t xml:space="preserve">we find a mitzvah (command) for Aaron and his sons to eat the flesh of the sacrifice, the things by which atonement was made.  Have you ever wondered why </w:t>
      </w:r>
      <w:r w:rsidR="008D0D67">
        <w:rPr>
          <w:rFonts w:asciiTheme="majorBidi" w:hAnsiTheme="majorBidi" w:cstheme="majorBidi"/>
        </w:rPr>
        <w:t xml:space="preserve">the priest is required to internalize the sacrifice that made atonement (here in our verse the sacrifice that made their ordination and consecration)?  This week I would like to look at the meaning behind the priestly mitzvah to internalize the sacrifice.  </w:t>
      </w:r>
    </w:p>
    <w:p w:rsidR="003D675E" w:rsidRPr="008D2917" w:rsidRDefault="008566F2" w:rsidP="00E36BF6">
      <w:pPr>
        <w:jc w:val="right"/>
        <w:rPr>
          <w:b/>
          <w:bCs/>
          <w:sz w:val="48"/>
          <w:szCs w:val="48"/>
          <w:lang w:bidi="he-IL"/>
        </w:rPr>
      </w:pPr>
      <w:r>
        <w:rPr>
          <w:b/>
          <w:bCs/>
          <w:sz w:val="48"/>
          <w:szCs w:val="48"/>
        </w:rPr>
        <w:t>29</w:t>
      </w:r>
      <w:r w:rsidR="00E36BF6" w:rsidRPr="008D2917">
        <w:rPr>
          <w:b/>
          <w:bCs/>
          <w:sz w:val="48"/>
          <w:szCs w:val="48"/>
        </w:rPr>
        <w:t>:</w:t>
      </w:r>
      <w:r>
        <w:rPr>
          <w:b/>
          <w:bCs/>
          <w:sz w:val="48"/>
          <w:szCs w:val="48"/>
        </w:rPr>
        <w:t>31-34</w:t>
      </w:r>
      <w:r w:rsidR="00E36BF6" w:rsidRPr="008D2917">
        <w:rPr>
          <w:b/>
          <w:bCs/>
          <w:sz w:val="48"/>
          <w:szCs w:val="48"/>
        </w:rPr>
        <w:t xml:space="preserve"> </w:t>
      </w:r>
      <w:r w:rsidR="00E36BF6" w:rsidRPr="008D2917">
        <w:rPr>
          <w:rFonts w:hint="cs"/>
          <w:b/>
          <w:bCs/>
          <w:sz w:val="48"/>
          <w:szCs w:val="48"/>
          <w:rtl/>
          <w:lang w:bidi="he-IL"/>
        </w:rPr>
        <w:t>שמות</w:t>
      </w:r>
    </w:p>
    <w:p w:rsidR="00314541" w:rsidRDefault="00A10EA1" w:rsidP="00154E73">
      <w:pPr>
        <w:jc w:val="both"/>
      </w:pPr>
      <w:r>
        <w:rPr>
          <w:noProof/>
          <w:lang w:bidi="he-IL"/>
        </w:rPr>
        <w:pict>
          <v:shapetype id="_x0000_t32" coordsize="21600,21600" o:spt="32" o:oned="t" path="m,l21600,21600e" filled="f">
            <v:path arrowok="t" fillok="f" o:connecttype="none"/>
            <o:lock v:ext="edit" shapetype="t"/>
          </v:shapetype>
          <v:shape id="_x0000_s1031" type="#_x0000_t32" style="position:absolute;left:0;text-align:left;margin-left:61.2pt;margin-top:81.95pt;width:303pt;height:0;z-index:251664384" o:connectortype="straight" strokecolor="#c00000" strokeweight="1.25pt"/>
        </w:pict>
      </w:r>
      <w:r>
        <w:rPr>
          <w:noProof/>
          <w:lang w:bidi="he-IL"/>
        </w:rPr>
        <w:pict>
          <v:shape id="_x0000_s1030" type="#_x0000_t32" style="position:absolute;left:0;text-align:left;margin-left:93.45pt;margin-top:100.95pt;width:270.75pt;height:.05pt;z-index:251663360" o:connectortype="straight" strokecolor="#c00000" strokeweight="1.25pt"/>
        </w:pict>
      </w:r>
      <w:r>
        <w:rPr>
          <w:noProof/>
          <w:lang w:bidi="he-IL"/>
        </w:rPr>
        <w:pict>
          <v:shape id="_x0000_s1029" type="#_x0000_t32" style="position:absolute;left:0;text-align:left;margin-left:61.2pt;margin-top:61.75pt;width:303pt;height:0;z-index:251662336" o:connectortype="straight" strokecolor="#c00000" strokeweight="1.25pt"/>
        </w:pict>
      </w:r>
      <w:r>
        <w:rPr>
          <w:noProof/>
          <w:lang w:bidi="he-IL"/>
        </w:rPr>
        <w:pict>
          <v:shape id="_x0000_s1028" type="#_x0000_t32" style="position:absolute;left:0;text-align:left;margin-left:61.2pt;margin-top:41.7pt;width:32.25pt;height:0;z-index:251661312" o:connectortype="straight" strokecolor="#c00000" strokeweight="1.25pt"/>
        </w:pict>
      </w:r>
      <w:r w:rsidR="00314541">
        <w:rPr>
          <w:noProof/>
          <w:lang w:bidi="he-IL"/>
        </w:rPr>
        <w:drawing>
          <wp:inline distT="0" distB="0" distL="0" distR="0">
            <wp:extent cx="5027803" cy="1828800"/>
            <wp:effectExtent l="19050" t="0" r="1397"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t="50874" b="26127"/>
                    <a:stretch>
                      <a:fillRect/>
                    </a:stretch>
                  </pic:blipFill>
                  <pic:spPr bwMode="auto">
                    <a:xfrm>
                      <a:off x="0" y="0"/>
                      <a:ext cx="5027803" cy="1828800"/>
                    </a:xfrm>
                    <a:prstGeom prst="rect">
                      <a:avLst/>
                    </a:prstGeom>
                    <a:noFill/>
                    <a:ln w="9525">
                      <a:noFill/>
                      <a:miter lim="800000"/>
                      <a:headEnd/>
                      <a:tailEnd/>
                    </a:ln>
                  </pic:spPr>
                </pic:pic>
              </a:graphicData>
            </a:graphic>
          </wp:inline>
        </w:drawing>
      </w:r>
    </w:p>
    <w:p w:rsidR="00314541" w:rsidRDefault="00314541" w:rsidP="00154E73">
      <w:pPr>
        <w:jc w:val="both"/>
      </w:pPr>
    </w:p>
    <w:p w:rsidR="006E3C1A" w:rsidRDefault="00973120" w:rsidP="0024657D">
      <w:pPr>
        <w:ind w:firstLine="720"/>
        <w:jc w:val="both"/>
      </w:pPr>
      <w:r>
        <w:t xml:space="preserve">Rashi’s commentary says that </w:t>
      </w:r>
      <w:r w:rsidRPr="00973120">
        <w:rPr>
          <w:i/>
          <w:iCs/>
          <w:color w:val="0070C0"/>
        </w:rPr>
        <w:t>“to consecrate them, for through these milu’im offerings they will ha</w:t>
      </w:r>
      <w:r>
        <w:rPr>
          <w:i/>
          <w:iCs/>
          <w:color w:val="0070C0"/>
        </w:rPr>
        <w:t>v</w:t>
      </w:r>
      <w:r w:rsidRPr="00973120">
        <w:rPr>
          <w:i/>
          <w:iCs/>
          <w:color w:val="0070C0"/>
        </w:rPr>
        <w:t>e been inaugurated and will have become consecrated for the office of kehunah, they are sacred, that is they are of the highest degree of sanctity.”</w:t>
      </w:r>
      <w:r>
        <w:t xml:space="preserve">  Rashi suggests that internalizing the sacrifice, eating them so that it shall be atoned through them, to inaugurate them to cons</w:t>
      </w:r>
      <w:r w:rsidR="0024657D">
        <w:t>ecrate them.  He suggests that</w:t>
      </w:r>
      <w:r>
        <w:t xml:space="preserve"> the milu’im offering leads to the inauguration which</w:t>
      </w:r>
      <w:r w:rsidR="0024657D">
        <w:t xml:space="preserve"> then</w:t>
      </w:r>
      <w:r>
        <w:t xml:space="preserve"> in turn leads to the consecration.  I don’t </w:t>
      </w:r>
      <w:r w:rsidR="006E3C1A">
        <w:t>feel</w:t>
      </w:r>
      <w:r>
        <w:t xml:space="preserve"> that Rashi adequately answers our question thus, the question on the purpose for internalizing the sacrifice remains.  </w:t>
      </w:r>
    </w:p>
    <w:p w:rsidR="0024657D" w:rsidRDefault="0024657D" w:rsidP="0024657D">
      <w:pPr>
        <w:ind w:firstLine="720"/>
        <w:jc w:val="both"/>
      </w:pPr>
    </w:p>
    <w:p w:rsidR="00095D2E" w:rsidRDefault="006E3C1A" w:rsidP="00095D2E">
      <w:pPr>
        <w:ind w:firstLine="720"/>
        <w:jc w:val="both"/>
      </w:pPr>
      <w:r>
        <w:t xml:space="preserve">Shaul (Paul) expresses very clearly </w:t>
      </w:r>
      <w:r w:rsidR="00095D2E">
        <w:t>his understanding in</w:t>
      </w:r>
      <w:r>
        <w:t xml:space="preserve"> </w:t>
      </w:r>
      <w:r w:rsidR="004116E5" w:rsidRPr="006E3C1A">
        <w:rPr>
          <w:i/>
          <w:iCs/>
          <w:color w:val="C00000"/>
        </w:rPr>
        <w:t>1 Corinthians 10</w:t>
      </w:r>
      <w:r w:rsidR="004116E5">
        <w:t xml:space="preserve"> </w:t>
      </w:r>
      <w:r w:rsidR="00095D2E">
        <w:t>as he comments on the “cup of blessing” and the breaking of bread.  In addition to that</w:t>
      </w:r>
      <w:r w:rsidR="0024657D">
        <w:t>,</w:t>
      </w:r>
      <w:r w:rsidR="00095D2E">
        <w:t xml:space="preserve"> Yeshua appears to be drawing a parallel to these verses (</w:t>
      </w:r>
      <w:r w:rsidR="00095D2E" w:rsidRPr="00095D2E">
        <w:rPr>
          <w:i/>
          <w:iCs/>
          <w:color w:val="C00000"/>
        </w:rPr>
        <w:t>29:31-33</w:t>
      </w:r>
      <w:r w:rsidR="00095D2E">
        <w:t xml:space="preserve">) when he </w:t>
      </w:r>
      <w:r w:rsidR="00095D2E">
        <w:lastRenderedPageBreak/>
        <w:t xml:space="preserve">speaks to the people about drinking his blood and eating his flesh in </w:t>
      </w:r>
      <w:r w:rsidR="00095D2E" w:rsidRPr="00095D2E">
        <w:rPr>
          <w:i/>
          <w:iCs/>
          <w:color w:val="C00000"/>
        </w:rPr>
        <w:t>John 6:48-60</w:t>
      </w:r>
      <w:r w:rsidR="00095D2E">
        <w:t>.</w:t>
      </w:r>
    </w:p>
    <w:p w:rsidR="008D0D67" w:rsidRDefault="008D0D67" w:rsidP="00154E73">
      <w:pPr>
        <w:jc w:val="both"/>
      </w:pPr>
    </w:p>
    <w:p w:rsidR="008D0D67" w:rsidRPr="006F2555" w:rsidRDefault="008D0D67" w:rsidP="008D0D67">
      <w:pPr>
        <w:ind w:left="720"/>
        <w:jc w:val="both"/>
        <w:rPr>
          <w:b/>
          <w:bCs/>
          <w:i/>
          <w:iCs/>
          <w:color w:val="C00000"/>
        </w:rPr>
      </w:pPr>
      <w:r w:rsidRPr="006F2555">
        <w:rPr>
          <w:b/>
          <w:bCs/>
          <w:i/>
          <w:iCs/>
          <w:color w:val="C00000"/>
        </w:rPr>
        <w:t>1 Corinthians 10:15-18</w:t>
      </w:r>
    </w:p>
    <w:p w:rsidR="000E1279" w:rsidRDefault="008D0D67" w:rsidP="00D13E66">
      <w:pPr>
        <w:ind w:left="720"/>
        <w:jc w:val="both"/>
        <w:rPr>
          <w:color w:val="C00000"/>
        </w:rPr>
      </w:pPr>
      <w:r w:rsidRPr="008D0D67">
        <w:rPr>
          <w:i/>
          <w:iCs/>
          <w:color w:val="C00000"/>
        </w:rPr>
        <w:t xml:space="preserve">1Cor10:15 I speak as to wise men; you judge what I say.  10:16 Is not the cup of blessing which we bless a sharing in the blood of Christ? Is not the bread which we break a sharing in the body of Christ?  10:17 Since there is one bread, we who are many are one body; for we all partake of the one bread.  10:18 Look at the nation Israel; are not those who eat the </w:t>
      </w:r>
      <w:r w:rsidRPr="00D13E66">
        <w:rPr>
          <w:color w:val="C00000"/>
        </w:rPr>
        <w:t xml:space="preserve">sacrifices sharers in the altar? </w:t>
      </w:r>
      <w:r w:rsidR="00D13E66" w:rsidRPr="00D13E66">
        <w:rPr>
          <w:color w:val="C00000"/>
        </w:rPr>
        <w:t xml:space="preserve"> </w:t>
      </w:r>
      <w:r w:rsidRPr="00D13E66">
        <w:rPr>
          <w:color w:val="C00000"/>
        </w:rPr>
        <w:t>10:19 What do I mean then? That a thing sacrificed to idols is anything, or that an idol is anything? (NASB)</w:t>
      </w:r>
    </w:p>
    <w:p w:rsidR="00095D2E" w:rsidRPr="00D13E66" w:rsidRDefault="00095D2E" w:rsidP="00D13E66">
      <w:pPr>
        <w:ind w:left="720"/>
        <w:jc w:val="both"/>
        <w:rPr>
          <w:color w:val="C00000"/>
        </w:rPr>
      </w:pPr>
    </w:p>
    <w:p w:rsidR="00095D2E" w:rsidRPr="00A90484" w:rsidRDefault="00095D2E" w:rsidP="00095D2E">
      <w:pPr>
        <w:ind w:left="720"/>
        <w:jc w:val="both"/>
        <w:rPr>
          <w:b/>
          <w:bCs/>
          <w:i/>
          <w:iCs/>
          <w:color w:val="C00000"/>
        </w:rPr>
      </w:pPr>
      <w:r w:rsidRPr="00A90484">
        <w:rPr>
          <w:b/>
          <w:bCs/>
          <w:i/>
          <w:iCs/>
          <w:color w:val="C00000"/>
        </w:rPr>
        <w:t>John 6:48-60</w:t>
      </w:r>
    </w:p>
    <w:p w:rsidR="00095D2E" w:rsidRPr="00A90484" w:rsidRDefault="00095D2E" w:rsidP="00095D2E">
      <w:pPr>
        <w:ind w:left="720"/>
        <w:jc w:val="both"/>
        <w:rPr>
          <w:i/>
          <w:iCs/>
          <w:color w:val="C00000"/>
        </w:rPr>
      </w:pPr>
      <w:r w:rsidRPr="00A90484">
        <w:rPr>
          <w:i/>
          <w:iCs/>
          <w:color w:val="C00000"/>
        </w:rPr>
        <w:t>6:48 ‘I am the bread of life.  6:49 ‘Your fathers ate the manna in the wilderness, and they died.  6:50 ‘This is the bread which comes down out of heaven, so that one may eat of it and not die.  6:51 ‘I am the living bread that came down out of heaven; if anyone eats of this bread, he will live forever; and the bread also which I will give for the life of the world is My flesh.’  6:52 Then the Jews began to argue with one another, saying, ‘How can this man give us His flesh to eat?’  6:53 So Jesus said to them, ‘Truly, truly, I say to you, unless you eat the flesh of the Son of Man and drink His blood, you have no life in yourselves.  6:54 ‘He who eats My flesh and drinks My blood has eternal life, and I will raise him up on the last day.  6:55 ‘For My flesh is true food, and My blood is true drink.  6:56 ‘He who eats My flesh and drinks My blood abides in Me, and I in him.  6:57 ‘As the living Father sent Me, and I live because of the Father, so he who eats Me, he also will live because of Me.  6:58 ‘This is the bread which came down out of heaven; not as the fathers ate and died; he who eats this bread will live forever.’  6:59 These things He said in the synagogue as He taught in Capernaum.  6:60 Therefore many of His disciples, when they heard this said, ‘This is a difficult statement; who can listen to it?’ (NASB)</w:t>
      </w:r>
    </w:p>
    <w:p w:rsidR="008D0D67" w:rsidRDefault="008D0D67" w:rsidP="008D0D67">
      <w:pPr>
        <w:jc w:val="both"/>
      </w:pPr>
    </w:p>
    <w:p w:rsidR="007171C0" w:rsidRDefault="00095D2E" w:rsidP="000002BD">
      <w:pPr>
        <w:ind w:firstLine="720"/>
        <w:jc w:val="both"/>
      </w:pPr>
      <w:r>
        <w:t xml:space="preserve">Yeshua </w:t>
      </w:r>
      <w:r w:rsidR="002A3A57">
        <w:t>says that “</w:t>
      </w:r>
      <w:r w:rsidR="002A3A57" w:rsidRPr="002A3A57">
        <w:rPr>
          <w:i/>
          <w:iCs/>
          <w:color w:val="C00000"/>
        </w:rPr>
        <w:t>I am the bread of life</w:t>
      </w:r>
      <w:r w:rsidR="002A3A57">
        <w:t>” and then proceeds to tell the people that this bread that he gives is his own flesh and that he gives it for the life of the world.  As a result of what Yeshua said the people began to grumble (</w:t>
      </w:r>
      <w:r w:rsidR="002A3A57" w:rsidRPr="002A3A57">
        <w:rPr>
          <w:i/>
          <w:iCs/>
          <w:color w:val="C00000"/>
        </w:rPr>
        <w:t>6:42</w:t>
      </w:r>
      <w:r w:rsidR="002A3A57">
        <w:t>), the grumbling quickly became disputing about eating his flesh (</w:t>
      </w:r>
      <w:r w:rsidR="002A3A57" w:rsidRPr="002A3A57">
        <w:rPr>
          <w:i/>
          <w:iCs/>
          <w:color w:val="C00000"/>
        </w:rPr>
        <w:t>6:52</w:t>
      </w:r>
      <w:r w:rsidR="002A3A57">
        <w:t>) which then led to the people saying that this is a “hard teaching” a difficult word that they couldn’t bear to listen too (</w:t>
      </w:r>
      <w:r w:rsidR="002A3A57" w:rsidRPr="002A3A57">
        <w:rPr>
          <w:i/>
          <w:iCs/>
          <w:color w:val="C00000"/>
        </w:rPr>
        <w:t>6:60</w:t>
      </w:r>
      <w:r w:rsidR="002A3A57">
        <w:t xml:space="preserve">).  </w:t>
      </w:r>
      <w:r w:rsidR="000C0393">
        <w:t xml:space="preserve">This teaching became a huge barrier for many of Yeshua’s talmidim (disciples), </w:t>
      </w:r>
      <w:r w:rsidR="007171C0">
        <w:t xml:space="preserve">as a result, most of Yeshua’s disciples left, </w:t>
      </w:r>
      <w:r w:rsidR="000C0393">
        <w:t xml:space="preserve">they were not able to </w:t>
      </w:r>
      <w:r w:rsidR="007171C0">
        <w:t xml:space="preserve">merely be just casual hearers following him around since this seemed to be an apparent contradiction to the Torah.  Studying the Ketuvei Shelachim (Apostolic Writings) in Greek, the </w:t>
      </w:r>
      <w:r w:rsidR="00FB1B1F">
        <w:t>m</w:t>
      </w:r>
      <w:r w:rsidR="007171C0">
        <w:t xml:space="preserve">ost literal sense of the text implies that of cannibalism and would present a serious problem if </w:t>
      </w:r>
      <w:r w:rsidR="00FB1B1F">
        <w:t>that</w:t>
      </w:r>
      <w:r w:rsidR="007171C0">
        <w:t xml:space="preserve"> was what Yeshua really meant.  This would certainly call into question whether one should have faith in him</w:t>
      </w:r>
      <w:r w:rsidR="000002BD">
        <w:t xml:space="preserve">.  I am sure </w:t>
      </w:r>
      <w:r w:rsidR="007171C0">
        <w:t xml:space="preserve">this is what many of those who followed him were </w:t>
      </w:r>
      <w:r w:rsidR="007171C0">
        <w:lastRenderedPageBreak/>
        <w:t xml:space="preserve">thinking and after having heard this teaching turned from him and no longer followed him.  </w:t>
      </w:r>
    </w:p>
    <w:p w:rsidR="00353359" w:rsidRDefault="00353359" w:rsidP="007171C0">
      <w:pPr>
        <w:ind w:firstLine="720"/>
        <w:jc w:val="both"/>
      </w:pPr>
    </w:p>
    <w:p w:rsidR="007171C0" w:rsidRPr="00353359" w:rsidRDefault="00353359" w:rsidP="00353359">
      <w:pPr>
        <w:jc w:val="both"/>
        <w:rPr>
          <w:b/>
          <w:bCs/>
          <w:sz w:val="40"/>
          <w:szCs w:val="40"/>
        </w:rPr>
      </w:pPr>
      <w:r w:rsidRPr="00353359">
        <w:rPr>
          <w:b/>
          <w:bCs/>
          <w:noProof/>
          <w:sz w:val="40"/>
          <w:szCs w:val="40"/>
          <w:lang w:bidi="he-IL"/>
        </w:rPr>
        <w:drawing>
          <wp:inline distT="0" distB="0" distL="0" distR="0">
            <wp:extent cx="1690167" cy="229024"/>
            <wp:effectExtent l="19050" t="0" r="5283"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b="21730"/>
                    <a:stretch>
                      <a:fillRect/>
                    </a:stretch>
                  </pic:blipFill>
                  <pic:spPr bwMode="auto">
                    <a:xfrm>
                      <a:off x="0" y="0"/>
                      <a:ext cx="1690167" cy="229024"/>
                    </a:xfrm>
                    <a:prstGeom prst="rect">
                      <a:avLst/>
                    </a:prstGeom>
                    <a:noFill/>
                    <a:ln w="9525">
                      <a:noFill/>
                      <a:miter lim="800000"/>
                      <a:headEnd/>
                      <a:tailEnd/>
                    </a:ln>
                  </pic:spPr>
                </pic:pic>
              </a:graphicData>
            </a:graphic>
          </wp:inline>
        </w:drawing>
      </w:r>
      <w:r w:rsidRPr="00353359">
        <w:rPr>
          <w:b/>
          <w:bCs/>
          <w:sz w:val="40"/>
          <w:szCs w:val="40"/>
        </w:rPr>
        <w:t>6:53</w:t>
      </w:r>
    </w:p>
    <w:p w:rsidR="00353359" w:rsidRDefault="005663F9" w:rsidP="00353359">
      <w:pPr>
        <w:jc w:val="both"/>
      </w:pPr>
      <w:r>
        <w:rPr>
          <w:noProof/>
          <w:lang w:bidi="he-IL"/>
        </w:rPr>
        <w:pict>
          <v:oval id="_x0000_s1032" style="position:absolute;left:0;text-align:left;margin-left:107.25pt;margin-top:48.05pt;width:46.05pt;height:20.75pt;z-index:251665408" filled="f" fillcolor="#c0504d [3205]" strokecolor="#c00000" strokeweight="1pt">
            <v:shadow on="t" type="perspective" color="#622423 [1605]" opacity=".5" offset="1pt" offset2="-1pt"/>
          </v:oval>
        </w:pict>
      </w:r>
      <w:r w:rsidR="00353359">
        <w:rPr>
          <w:noProof/>
          <w:lang w:bidi="he-IL"/>
        </w:rPr>
        <w:drawing>
          <wp:inline distT="0" distB="0" distL="0" distR="0">
            <wp:extent cx="5026025" cy="1045845"/>
            <wp:effectExtent l="19050" t="0" r="3175"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5026025" cy="1045845"/>
                    </a:xfrm>
                    <a:prstGeom prst="rect">
                      <a:avLst/>
                    </a:prstGeom>
                    <a:noFill/>
                    <a:ln w="9525">
                      <a:noFill/>
                      <a:miter lim="800000"/>
                      <a:headEnd/>
                      <a:tailEnd/>
                    </a:ln>
                  </pic:spPr>
                </pic:pic>
              </a:graphicData>
            </a:graphic>
          </wp:inline>
        </w:drawing>
      </w:r>
    </w:p>
    <w:p w:rsidR="00353359" w:rsidRDefault="00353359" w:rsidP="00353359">
      <w:pPr>
        <w:jc w:val="both"/>
      </w:pPr>
    </w:p>
    <w:p w:rsidR="00353359" w:rsidRDefault="005663F9" w:rsidP="000002BD">
      <w:pPr>
        <w:ind w:firstLine="720"/>
        <w:jc w:val="both"/>
      </w:pPr>
      <w:r w:rsidRPr="005663F9">
        <w:t xml:space="preserve">The Greek word “Sarka” (flesh, σάρκα) used here is also used to </w:t>
      </w:r>
      <w:r>
        <w:t xml:space="preserve">refer to human nature in general, the physical, emotional, mental, and volitional aspects of human existence.  </w:t>
      </w:r>
      <w:r w:rsidR="000002BD">
        <w:t xml:space="preserve">From a Greek context, </w:t>
      </w:r>
      <w:r>
        <w:t xml:space="preserve">Yeshua wants us to live, feel, think, and act like him by the power of the Ruach HaKodesh (The Holy Spirit).  The high view of Scripture that we hold to be true does not eliminate the use of metaphorical and symbolic language.  The listeners of Yeshua were obviously shocked by what they </w:t>
      </w:r>
      <w:r w:rsidR="004E2B50">
        <w:t>heard;</w:t>
      </w:r>
      <w:r>
        <w:t xml:space="preserve"> those that left obviously were looking for reason to not obey his teaching and call to repentance.  The metaphor Yeshua used here is that of his flesh, it draws a parallel with the text from our reading this week, eating the flesh of the sacrifice.  Note also that the same kind of metaphor is used in </w:t>
      </w:r>
      <w:r w:rsidRPr="005663F9">
        <w:rPr>
          <w:i/>
          <w:iCs/>
          <w:color w:val="0070C0"/>
        </w:rPr>
        <w:t>Midrash Rabbah to Ecclesiastes 2:24</w:t>
      </w:r>
      <w:r>
        <w:t xml:space="preserve"> “There is nothing better for a man that he should eat and drink.”  The midrash quotes from rabbis of the 3</w:t>
      </w:r>
      <w:r w:rsidRPr="005663F9">
        <w:rPr>
          <w:vertAlign w:val="superscript"/>
        </w:rPr>
        <w:t>rd</w:t>
      </w:r>
      <w:r>
        <w:t xml:space="preserve"> and 4</w:t>
      </w:r>
      <w:r w:rsidRPr="005663F9">
        <w:rPr>
          <w:vertAlign w:val="superscript"/>
        </w:rPr>
        <w:t>th</w:t>
      </w:r>
      <w:r>
        <w:t xml:space="preserve"> centuries (i.e. Rabbi Tanchuma said in the name of Rabbi Nachman ben-Rabbi Shmuel ben-Nachman, and Rabbi Menachma, etc.).  The point of the </w:t>
      </w:r>
      <w:r w:rsidRPr="000002BD">
        <w:rPr>
          <w:i/>
          <w:iCs/>
          <w:color w:val="0070C0"/>
        </w:rPr>
        <w:t>Midrash Rabba on Ecclesiastes</w:t>
      </w:r>
      <w:r>
        <w:t xml:space="preserve"> is that the Jewish understand allows for symbolic interpretation of “food and drink.”  Thus, to eat</w:t>
      </w:r>
      <w:r w:rsidR="00C50A76">
        <w:t xml:space="preserve"> the flesh of the son of man</w:t>
      </w:r>
      <w:r w:rsidR="004E2B50">
        <w:t xml:space="preserve"> from a rabbinic perspective is to absorb his entire way of being and living.  This follows through from the Greek use of the word “</w:t>
      </w:r>
      <w:r w:rsidR="000002BD" w:rsidRPr="005663F9">
        <w:t>σάρκα</w:t>
      </w:r>
      <w:r w:rsidR="004E2B50">
        <w:t>” and the priestly mitzvah to internalize the sacrifice to participate in the altar.  Similarly to drink his blood would be to absorb his self-sacrificing attitude and his very life since “the life of the flesh is in the blood” (</w:t>
      </w:r>
      <w:r w:rsidR="004E2B50" w:rsidRPr="00A1227F">
        <w:rPr>
          <w:i/>
          <w:iCs/>
          <w:color w:val="C00000"/>
        </w:rPr>
        <w:t>Vayikra / Leviticus 17:11</w:t>
      </w:r>
      <w:r w:rsidR="004E2B50">
        <w:t xml:space="preserve">).  Those who are open to the </w:t>
      </w:r>
      <w:r w:rsidR="00C318DE">
        <w:t>truth, who seeks</w:t>
      </w:r>
      <w:r w:rsidR="004E2B50">
        <w:t xml:space="preserve"> the </w:t>
      </w:r>
      <w:r w:rsidR="00C318DE">
        <w:t>truth,</w:t>
      </w:r>
      <w:r w:rsidR="004E2B50">
        <w:t xml:space="preserve"> will be open to this kind of interpretation, and I feel it follows through with the context of what Yeshua has done on our behalf</w:t>
      </w:r>
      <w:r w:rsidR="00AA0EAC">
        <w:t xml:space="preserve"> (in the Ketuvei Shelachim) the</w:t>
      </w:r>
      <w:r w:rsidR="004E2B50">
        <w:t xml:space="preserve"> laying down </w:t>
      </w:r>
      <w:r w:rsidR="000002BD">
        <w:t>of Yeshua’s</w:t>
      </w:r>
      <w:r w:rsidR="004E2B50">
        <w:t xml:space="preserve"> life for the forgiveness of our sins.  The Torah text </w:t>
      </w:r>
      <w:r w:rsidR="000002BD">
        <w:t>on</w:t>
      </w:r>
      <w:r w:rsidR="004E2B50">
        <w:t xml:space="preserve"> internaliz</w:t>
      </w:r>
      <w:r w:rsidR="000002BD">
        <w:t>ing</w:t>
      </w:r>
      <w:r w:rsidR="004E2B50">
        <w:t xml:space="preserve"> the sacrifice was to foreshadow what Yeshua would do on our behalf.  Yeshua’s statement on the Pesach (Passover) meal just before his death drives this point through when he said “This is my body” as a reference to the breaking of the bread.  There has been much theologizing about the nature of the identification between the bread and Yeshua’s b</w:t>
      </w:r>
      <w:r w:rsidR="000002BD">
        <w:t>ody</w:t>
      </w:r>
      <w:r w:rsidR="004E2B50">
        <w:t xml:space="preserve">, and the blood and Yeshua’s atoning sacrifice.  </w:t>
      </w:r>
      <w:r w:rsidR="00C318DE">
        <w:t>The things the priest was to eat which made a</w:t>
      </w:r>
      <w:r w:rsidR="00AA0EAC">
        <w:t xml:space="preserve">tonement is most assuredly a foreshadowing of Yeshua the Messiah.  </w:t>
      </w:r>
      <w:r w:rsidR="001521E6">
        <w:t>G-d has shown us in His Word the true path to eternal life that is found by faith in Yeshua the Messiah and backed</w:t>
      </w:r>
      <w:r w:rsidR="000002BD">
        <w:t xml:space="preserve"> by</w:t>
      </w:r>
      <w:r w:rsidR="001521E6">
        <w:t xml:space="preserve"> the truth </w:t>
      </w:r>
      <w:r w:rsidR="000002BD">
        <w:t>of</w:t>
      </w:r>
      <w:r w:rsidR="001521E6">
        <w:t xml:space="preserve"> his Torah.  </w:t>
      </w:r>
      <w:r w:rsidR="00A1227F">
        <w:t xml:space="preserve">Yeshua is not always obvious in the Torah, he is hidden through symbolisms and reserved for those who are </w:t>
      </w:r>
      <w:r w:rsidR="00A1227F">
        <w:lastRenderedPageBreak/>
        <w:t xml:space="preserve">willing to search for him, find him, recognize him and believe in him.  </w:t>
      </w:r>
      <w:r w:rsidR="000002BD">
        <w:t xml:space="preserve">Are you ready today to begin searching for and believing in Yeshua the Messiah?  </w:t>
      </w:r>
    </w:p>
    <w:p w:rsidR="000002BD" w:rsidRDefault="000002BD" w:rsidP="000002BD">
      <w:pPr>
        <w:ind w:firstLine="720"/>
        <w:jc w:val="both"/>
      </w:pPr>
    </w:p>
    <w:p w:rsidR="000002BD" w:rsidRDefault="000002BD" w:rsidP="000002BD">
      <w:pPr>
        <w:ind w:firstLine="720"/>
        <w:jc w:val="both"/>
      </w:pPr>
    </w:p>
    <w:p w:rsidR="000002BD" w:rsidRDefault="000002BD" w:rsidP="000002BD">
      <w:pPr>
        <w:ind w:firstLine="720"/>
        <w:jc w:val="both"/>
      </w:pPr>
    </w:p>
    <w:p w:rsidR="000002BD" w:rsidRDefault="000002BD" w:rsidP="000002BD">
      <w:pPr>
        <w:ind w:firstLine="720"/>
        <w:jc w:val="both"/>
      </w:pPr>
    </w:p>
    <w:p w:rsidR="000002BD" w:rsidRDefault="000002BD" w:rsidP="000002BD">
      <w:pPr>
        <w:ind w:firstLine="720"/>
        <w:jc w:val="both"/>
      </w:pPr>
    </w:p>
    <w:p w:rsidR="000002BD" w:rsidRDefault="000002BD" w:rsidP="000002BD">
      <w:pPr>
        <w:ind w:firstLine="720"/>
        <w:jc w:val="both"/>
      </w:pPr>
    </w:p>
    <w:p w:rsidR="000002BD" w:rsidRDefault="000002BD" w:rsidP="000002BD">
      <w:pPr>
        <w:ind w:firstLine="720"/>
        <w:jc w:val="both"/>
      </w:pPr>
    </w:p>
    <w:p w:rsidR="000002BD" w:rsidRDefault="000002BD" w:rsidP="000002BD">
      <w:pPr>
        <w:ind w:firstLine="720"/>
        <w:jc w:val="both"/>
      </w:pPr>
    </w:p>
    <w:p w:rsidR="000002BD" w:rsidRDefault="000002BD" w:rsidP="000002BD">
      <w:pPr>
        <w:ind w:firstLine="720"/>
        <w:jc w:val="both"/>
      </w:pPr>
    </w:p>
    <w:p w:rsidR="000002BD" w:rsidRDefault="000002BD" w:rsidP="000002BD">
      <w:pPr>
        <w:ind w:firstLine="720"/>
        <w:jc w:val="both"/>
      </w:pPr>
    </w:p>
    <w:p w:rsidR="000002BD" w:rsidRDefault="000002BD" w:rsidP="000002BD">
      <w:pPr>
        <w:ind w:firstLine="720"/>
        <w:jc w:val="both"/>
      </w:pPr>
    </w:p>
    <w:p w:rsidR="000002BD" w:rsidRDefault="000002BD" w:rsidP="000002BD">
      <w:pPr>
        <w:ind w:firstLine="720"/>
        <w:jc w:val="both"/>
      </w:pPr>
    </w:p>
    <w:p w:rsidR="000002BD" w:rsidRDefault="000002BD" w:rsidP="000002BD">
      <w:pPr>
        <w:ind w:firstLine="720"/>
        <w:jc w:val="both"/>
      </w:pPr>
    </w:p>
    <w:p w:rsidR="000002BD" w:rsidRDefault="000002BD" w:rsidP="000002BD">
      <w:pPr>
        <w:ind w:firstLine="720"/>
        <w:jc w:val="both"/>
      </w:pPr>
    </w:p>
    <w:p w:rsidR="000002BD" w:rsidRDefault="000002BD" w:rsidP="000002BD">
      <w:pPr>
        <w:ind w:firstLine="720"/>
        <w:jc w:val="both"/>
      </w:pPr>
    </w:p>
    <w:p w:rsidR="000002BD" w:rsidRDefault="000002BD" w:rsidP="000002BD">
      <w:pPr>
        <w:ind w:firstLine="720"/>
        <w:jc w:val="both"/>
      </w:pPr>
    </w:p>
    <w:p w:rsidR="000002BD" w:rsidRDefault="000002BD" w:rsidP="000002BD">
      <w:pPr>
        <w:ind w:firstLine="720"/>
        <w:jc w:val="both"/>
      </w:pPr>
    </w:p>
    <w:p w:rsidR="000002BD" w:rsidRDefault="000002BD" w:rsidP="000002BD">
      <w:pPr>
        <w:ind w:firstLine="720"/>
        <w:jc w:val="both"/>
      </w:pPr>
    </w:p>
    <w:p w:rsidR="000002BD" w:rsidRDefault="000002BD" w:rsidP="000002BD">
      <w:pPr>
        <w:ind w:firstLine="720"/>
        <w:jc w:val="both"/>
      </w:pPr>
    </w:p>
    <w:p w:rsidR="000002BD" w:rsidRDefault="000002BD" w:rsidP="000002BD">
      <w:pPr>
        <w:ind w:firstLine="720"/>
        <w:jc w:val="both"/>
      </w:pPr>
    </w:p>
    <w:p w:rsidR="000002BD" w:rsidRDefault="000002BD" w:rsidP="000002BD">
      <w:pPr>
        <w:ind w:firstLine="720"/>
        <w:jc w:val="both"/>
      </w:pPr>
    </w:p>
    <w:p w:rsidR="000002BD" w:rsidRDefault="000002BD" w:rsidP="000002BD">
      <w:pPr>
        <w:ind w:firstLine="720"/>
        <w:jc w:val="both"/>
      </w:pPr>
    </w:p>
    <w:p w:rsidR="000002BD" w:rsidRDefault="000002BD" w:rsidP="000002BD">
      <w:pPr>
        <w:ind w:firstLine="720"/>
        <w:jc w:val="both"/>
      </w:pPr>
    </w:p>
    <w:p w:rsidR="000002BD" w:rsidRDefault="000002BD" w:rsidP="000002BD">
      <w:pPr>
        <w:ind w:firstLine="720"/>
        <w:jc w:val="both"/>
      </w:pPr>
    </w:p>
    <w:p w:rsidR="000002BD" w:rsidRDefault="000002BD" w:rsidP="000002BD">
      <w:pPr>
        <w:ind w:firstLine="720"/>
        <w:jc w:val="both"/>
      </w:pPr>
    </w:p>
    <w:p w:rsidR="000002BD" w:rsidRDefault="000002BD" w:rsidP="000002BD">
      <w:pPr>
        <w:ind w:firstLine="720"/>
        <w:jc w:val="both"/>
      </w:pPr>
    </w:p>
    <w:p w:rsidR="000002BD" w:rsidRDefault="000002BD" w:rsidP="000002BD">
      <w:pPr>
        <w:ind w:firstLine="720"/>
        <w:jc w:val="both"/>
      </w:pPr>
    </w:p>
    <w:p w:rsidR="000002BD" w:rsidRDefault="000002BD" w:rsidP="000002BD">
      <w:pPr>
        <w:ind w:firstLine="720"/>
        <w:jc w:val="both"/>
      </w:pPr>
    </w:p>
    <w:p w:rsidR="000002BD" w:rsidRDefault="000002BD" w:rsidP="000002BD">
      <w:pPr>
        <w:ind w:firstLine="720"/>
        <w:jc w:val="both"/>
      </w:pPr>
    </w:p>
    <w:p w:rsidR="000002BD" w:rsidRDefault="000002BD" w:rsidP="000002BD">
      <w:pPr>
        <w:ind w:firstLine="720"/>
        <w:jc w:val="both"/>
      </w:pPr>
    </w:p>
    <w:p w:rsidR="000002BD" w:rsidRDefault="000002BD" w:rsidP="000002BD">
      <w:pPr>
        <w:ind w:firstLine="720"/>
        <w:jc w:val="both"/>
      </w:pPr>
    </w:p>
    <w:p w:rsidR="000002BD" w:rsidRDefault="000002BD" w:rsidP="000002BD">
      <w:pPr>
        <w:ind w:firstLine="720"/>
        <w:jc w:val="both"/>
      </w:pPr>
    </w:p>
    <w:p w:rsidR="000002BD" w:rsidRDefault="000002BD" w:rsidP="000002BD">
      <w:pPr>
        <w:ind w:firstLine="720"/>
        <w:jc w:val="both"/>
      </w:pPr>
    </w:p>
    <w:p w:rsidR="000002BD" w:rsidRDefault="000002BD" w:rsidP="000002BD">
      <w:pPr>
        <w:ind w:firstLine="720"/>
        <w:jc w:val="both"/>
      </w:pPr>
    </w:p>
    <w:p w:rsidR="000002BD" w:rsidRPr="005663F9" w:rsidRDefault="000002BD" w:rsidP="000002BD">
      <w:pPr>
        <w:ind w:firstLine="720"/>
        <w:jc w:val="both"/>
      </w:pPr>
    </w:p>
    <w:p w:rsidR="005663F9" w:rsidRPr="005663F9" w:rsidRDefault="005663F9" w:rsidP="00353359">
      <w:pPr>
        <w:jc w:val="both"/>
      </w:pPr>
    </w:p>
    <w:p w:rsidR="00A90484" w:rsidRDefault="00A90484" w:rsidP="00154E73">
      <w:pPr>
        <w:jc w:val="both"/>
      </w:pPr>
    </w:p>
    <w:p w:rsidR="00A90484" w:rsidRDefault="00A90484" w:rsidP="00154E73">
      <w:pPr>
        <w:jc w:val="both"/>
      </w:pPr>
    </w:p>
    <w:p w:rsidR="003D675E" w:rsidRDefault="003D675E" w:rsidP="003D675E"/>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2"/>
      <w:footerReference w:type="default" r:id="rId13"/>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909" w:rsidRDefault="00634909">
      <w:r>
        <w:separator/>
      </w:r>
    </w:p>
  </w:endnote>
  <w:endnote w:type="continuationSeparator" w:id="1">
    <w:p w:rsidR="00634909" w:rsidRDefault="006349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E91D8B"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E91D8B"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2E51D5">
      <w:rPr>
        <w:rStyle w:val="PageNumber"/>
        <w:noProof/>
      </w:rPr>
      <w:t>1</w:t>
    </w:r>
    <w:r>
      <w:rPr>
        <w:rStyle w:val="PageNumber"/>
      </w:rPr>
      <w:fldChar w:fldCharType="end"/>
    </w:r>
  </w:p>
  <w:p w:rsidR="00B667B6" w:rsidRDefault="00B667B6" w:rsidP="00715F02">
    <w:pPr>
      <w:pStyle w:val="Footer"/>
      <w:ind w:right="360"/>
      <w:rPr>
        <w:sz w:val="20"/>
        <w:szCs w:val="20"/>
      </w:rPr>
    </w:pPr>
  </w:p>
  <w:p w:rsidR="00B667B6" w:rsidRDefault="00B667B6" w:rsidP="00A41515">
    <w:pPr>
      <w:pStyle w:val="Footer"/>
      <w:ind w:right="360"/>
      <w:rPr>
        <w:sz w:val="20"/>
        <w:szCs w:val="20"/>
      </w:rPr>
    </w:pPr>
    <w:r w:rsidRPr="00715F02">
      <w:rPr>
        <w:sz w:val="20"/>
        <w:szCs w:val="20"/>
      </w:rPr>
      <w:t>Copyright © 200</w:t>
    </w:r>
    <w:r w:rsidR="00A41515">
      <w:rPr>
        <w:sz w:val="20"/>
        <w:szCs w:val="20"/>
      </w:rPr>
      <w:t>9</w:t>
    </w:r>
    <w:r w:rsidRPr="00715F02">
      <w:rPr>
        <w:sz w:val="20"/>
        <w:szCs w:val="20"/>
      </w:rPr>
      <w:t xml:space="preserve"> MATSATI.COM | All Rights Reserved</w:t>
    </w:r>
  </w:p>
  <w:p w:rsidR="00B667B6" w:rsidRPr="00715F02" w:rsidRDefault="00E91D8B"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909" w:rsidRDefault="00634909">
      <w:r>
        <w:separator/>
      </w:r>
    </w:p>
  </w:footnote>
  <w:footnote w:type="continuationSeparator" w:id="1">
    <w:p w:rsidR="00634909" w:rsidRDefault="006349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A57E4"/>
    <w:multiLevelType w:val="hybridMultilevel"/>
    <w:tmpl w:val="79007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2C6D4F"/>
    <w:multiLevelType w:val="hybridMultilevel"/>
    <w:tmpl w:val="6306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4F1B88"/>
    <w:multiLevelType w:val="hybridMultilevel"/>
    <w:tmpl w:val="CDE0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DE33CB"/>
    <w:multiLevelType w:val="hybridMultilevel"/>
    <w:tmpl w:val="58D41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9A340D"/>
    <w:multiLevelType w:val="hybridMultilevel"/>
    <w:tmpl w:val="1D1E7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2048D7"/>
    <w:multiLevelType w:val="hybridMultilevel"/>
    <w:tmpl w:val="AD9A7D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74342B"/>
    <w:multiLevelType w:val="hybridMultilevel"/>
    <w:tmpl w:val="DC4AAEA0"/>
    <w:lvl w:ilvl="0" w:tplc="8488C8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2CA09E2"/>
    <w:multiLevelType w:val="hybridMultilevel"/>
    <w:tmpl w:val="C5C2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4BC31BC"/>
    <w:multiLevelType w:val="hybridMultilevel"/>
    <w:tmpl w:val="5C3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6F18AC"/>
    <w:multiLevelType w:val="hybridMultilevel"/>
    <w:tmpl w:val="7CD4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877453D"/>
    <w:multiLevelType w:val="hybridMultilevel"/>
    <w:tmpl w:val="0888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74686B"/>
    <w:multiLevelType w:val="hybridMultilevel"/>
    <w:tmpl w:val="A6C42A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976A41"/>
    <w:multiLevelType w:val="hybridMultilevel"/>
    <w:tmpl w:val="F966541A"/>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3">
    <w:nsid w:val="20EC48BE"/>
    <w:multiLevelType w:val="hybridMultilevel"/>
    <w:tmpl w:val="B95C8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D0C73E8"/>
    <w:multiLevelType w:val="hybridMultilevel"/>
    <w:tmpl w:val="A108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1CE73BB"/>
    <w:multiLevelType w:val="hybridMultilevel"/>
    <w:tmpl w:val="80084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54608B9"/>
    <w:multiLevelType w:val="hybridMultilevel"/>
    <w:tmpl w:val="A4E8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5CF749C"/>
    <w:multiLevelType w:val="hybridMultilevel"/>
    <w:tmpl w:val="8594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0565D2"/>
    <w:multiLevelType w:val="hybridMultilevel"/>
    <w:tmpl w:val="81B2F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805305"/>
    <w:multiLevelType w:val="hybridMultilevel"/>
    <w:tmpl w:val="74DA2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4B35C1"/>
    <w:multiLevelType w:val="hybridMultilevel"/>
    <w:tmpl w:val="F8A47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5E0A53"/>
    <w:multiLevelType w:val="hybridMultilevel"/>
    <w:tmpl w:val="28BE6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7F1D51"/>
    <w:multiLevelType w:val="hybridMultilevel"/>
    <w:tmpl w:val="071AEB92"/>
    <w:lvl w:ilvl="0" w:tplc="1A4A0D06">
      <w:numFmt w:val="bullet"/>
      <w:lvlText w:val=""/>
      <w:lvlJc w:val="left"/>
      <w:pPr>
        <w:ind w:left="600" w:hanging="360"/>
      </w:pPr>
      <w:rPr>
        <w:rFonts w:ascii="Wingdings" w:eastAsia="Times New Roman" w:hAnsi="Wingdings"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3">
    <w:nsid w:val="513D5CC7"/>
    <w:multiLevelType w:val="hybridMultilevel"/>
    <w:tmpl w:val="0BB2F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6B47B4"/>
    <w:multiLevelType w:val="hybridMultilevel"/>
    <w:tmpl w:val="35904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5540A3"/>
    <w:multiLevelType w:val="hybridMultilevel"/>
    <w:tmpl w:val="4C06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6959DE"/>
    <w:multiLevelType w:val="hybridMultilevel"/>
    <w:tmpl w:val="9FBE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F04401"/>
    <w:multiLevelType w:val="hybridMultilevel"/>
    <w:tmpl w:val="3A66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302247"/>
    <w:multiLevelType w:val="hybridMultilevel"/>
    <w:tmpl w:val="18A61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1704BE"/>
    <w:multiLevelType w:val="hybridMultilevel"/>
    <w:tmpl w:val="436E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FA4203"/>
    <w:multiLevelType w:val="hybridMultilevel"/>
    <w:tmpl w:val="6BEEF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64049C4"/>
    <w:multiLevelType w:val="hybridMultilevel"/>
    <w:tmpl w:val="1344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61277C"/>
    <w:multiLevelType w:val="hybridMultilevel"/>
    <w:tmpl w:val="51603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FC2613"/>
    <w:multiLevelType w:val="hybridMultilevel"/>
    <w:tmpl w:val="C300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0"/>
  </w:num>
  <w:num w:numId="13">
    <w:abstractNumId w:val="19"/>
  </w:num>
  <w:num w:numId="14">
    <w:abstractNumId w:val="36"/>
  </w:num>
  <w:num w:numId="15">
    <w:abstractNumId w:val="26"/>
  </w:num>
  <w:num w:numId="16">
    <w:abstractNumId w:val="11"/>
  </w:num>
  <w:num w:numId="17">
    <w:abstractNumId w:val="24"/>
  </w:num>
  <w:num w:numId="18">
    <w:abstractNumId w:val="27"/>
  </w:num>
  <w:num w:numId="19">
    <w:abstractNumId w:val="23"/>
  </w:num>
  <w:num w:numId="20">
    <w:abstractNumId w:val="35"/>
  </w:num>
  <w:num w:numId="21">
    <w:abstractNumId w:val="22"/>
  </w:num>
  <w:num w:numId="22">
    <w:abstractNumId w:val="15"/>
  </w:num>
  <w:num w:numId="23">
    <w:abstractNumId w:val="40"/>
  </w:num>
  <w:num w:numId="24">
    <w:abstractNumId w:val="28"/>
  </w:num>
  <w:num w:numId="25">
    <w:abstractNumId w:val="13"/>
  </w:num>
  <w:num w:numId="26">
    <w:abstractNumId w:val="37"/>
  </w:num>
  <w:num w:numId="27">
    <w:abstractNumId w:val="29"/>
  </w:num>
  <w:num w:numId="28">
    <w:abstractNumId w:val="10"/>
  </w:num>
  <w:num w:numId="29">
    <w:abstractNumId w:val="32"/>
  </w:num>
  <w:num w:numId="30">
    <w:abstractNumId w:val="42"/>
  </w:num>
  <w:num w:numId="31">
    <w:abstractNumId w:val="41"/>
  </w:num>
  <w:num w:numId="32">
    <w:abstractNumId w:val="38"/>
  </w:num>
  <w:num w:numId="33">
    <w:abstractNumId w:val="39"/>
  </w:num>
  <w:num w:numId="34">
    <w:abstractNumId w:val="14"/>
  </w:num>
  <w:num w:numId="35">
    <w:abstractNumId w:val="25"/>
  </w:num>
  <w:num w:numId="36">
    <w:abstractNumId w:val="43"/>
  </w:num>
  <w:num w:numId="37">
    <w:abstractNumId w:val="21"/>
  </w:num>
  <w:num w:numId="38">
    <w:abstractNumId w:val="34"/>
  </w:num>
  <w:num w:numId="39">
    <w:abstractNumId w:val="30"/>
  </w:num>
  <w:num w:numId="40">
    <w:abstractNumId w:val="12"/>
  </w:num>
  <w:num w:numId="41">
    <w:abstractNumId w:val="31"/>
  </w:num>
  <w:num w:numId="42">
    <w:abstractNumId w:val="16"/>
  </w:num>
  <w:num w:numId="43">
    <w:abstractNumId w:val="33"/>
  </w:num>
  <w:num w:numId="44">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lignBordersAndEdges/>
  <w:stylePaneFormatFilter w:val="3F01"/>
  <w:defaultTabStop w:val="720"/>
  <w:drawingGridHorizontalSpacing w:val="120"/>
  <w:displayHorizontalDrawingGridEvery w:val="2"/>
  <w:characterSpacingControl w:val="doNotCompress"/>
  <w:hdrShapeDefaults>
    <o:shapedefaults v:ext="edit" spidmax="591873"/>
  </w:hdrShapeDefaults>
  <w:footnotePr>
    <w:footnote w:id="0"/>
    <w:footnote w:id="1"/>
  </w:footnotePr>
  <w:endnotePr>
    <w:endnote w:id="0"/>
    <w:endnote w:id="1"/>
  </w:endnotePr>
  <w:compat/>
  <w:rsids>
    <w:rsidRoot w:val="00F30742"/>
    <w:rsid w:val="000002BD"/>
    <w:rsid w:val="00000802"/>
    <w:rsid w:val="00000A27"/>
    <w:rsid w:val="000017F0"/>
    <w:rsid w:val="0000187C"/>
    <w:rsid w:val="00001902"/>
    <w:rsid w:val="00001ABD"/>
    <w:rsid w:val="00002AA7"/>
    <w:rsid w:val="00002C57"/>
    <w:rsid w:val="00002DB8"/>
    <w:rsid w:val="000030F7"/>
    <w:rsid w:val="0000352B"/>
    <w:rsid w:val="00003EF5"/>
    <w:rsid w:val="000040DD"/>
    <w:rsid w:val="000043A7"/>
    <w:rsid w:val="00004525"/>
    <w:rsid w:val="000047BB"/>
    <w:rsid w:val="00005A7D"/>
    <w:rsid w:val="00005B19"/>
    <w:rsid w:val="00005C3C"/>
    <w:rsid w:val="00005EFE"/>
    <w:rsid w:val="0000680C"/>
    <w:rsid w:val="0000683B"/>
    <w:rsid w:val="00006ED6"/>
    <w:rsid w:val="00007278"/>
    <w:rsid w:val="000075A8"/>
    <w:rsid w:val="00007E96"/>
    <w:rsid w:val="0001109C"/>
    <w:rsid w:val="0001179B"/>
    <w:rsid w:val="00011C92"/>
    <w:rsid w:val="00012190"/>
    <w:rsid w:val="0001231B"/>
    <w:rsid w:val="00012385"/>
    <w:rsid w:val="000123D1"/>
    <w:rsid w:val="0001294F"/>
    <w:rsid w:val="00012DA3"/>
    <w:rsid w:val="000133DB"/>
    <w:rsid w:val="00013AC6"/>
    <w:rsid w:val="00013B81"/>
    <w:rsid w:val="0001467C"/>
    <w:rsid w:val="00014909"/>
    <w:rsid w:val="00015EB1"/>
    <w:rsid w:val="00016437"/>
    <w:rsid w:val="00016446"/>
    <w:rsid w:val="000167EB"/>
    <w:rsid w:val="000168A5"/>
    <w:rsid w:val="00016B58"/>
    <w:rsid w:val="00017054"/>
    <w:rsid w:val="0001764F"/>
    <w:rsid w:val="00017E18"/>
    <w:rsid w:val="00020319"/>
    <w:rsid w:val="00020518"/>
    <w:rsid w:val="00020603"/>
    <w:rsid w:val="000208BC"/>
    <w:rsid w:val="000216EC"/>
    <w:rsid w:val="000217B6"/>
    <w:rsid w:val="00021B26"/>
    <w:rsid w:val="00021C65"/>
    <w:rsid w:val="00021DA3"/>
    <w:rsid w:val="000222DB"/>
    <w:rsid w:val="0002252F"/>
    <w:rsid w:val="00022682"/>
    <w:rsid w:val="000226AE"/>
    <w:rsid w:val="00022B6C"/>
    <w:rsid w:val="00023295"/>
    <w:rsid w:val="000233D5"/>
    <w:rsid w:val="00023AD2"/>
    <w:rsid w:val="00023EEF"/>
    <w:rsid w:val="000241C0"/>
    <w:rsid w:val="000243F8"/>
    <w:rsid w:val="0002512C"/>
    <w:rsid w:val="00025970"/>
    <w:rsid w:val="00025A71"/>
    <w:rsid w:val="00026A9F"/>
    <w:rsid w:val="00026AC5"/>
    <w:rsid w:val="00026BAF"/>
    <w:rsid w:val="00026F2A"/>
    <w:rsid w:val="00027A09"/>
    <w:rsid w:val="00027DEB"/>
    <w:rsid w:val="00030C3F"/>
    <w:rsid w:val="00030CBC"/>
    <w:rsid w:val="00030F07"/>
    <w:rsid w:val="00030FFC"/>
    <w:rsid w:val="000313CF"/>
    <w:rsid w:val="00031564"/>
    <w:rsid w:val="0003188D"/>
    <w:rsid w:val="00031BD4"/>
    <w:rsid w:val="00031CBB"/>
    <w:rsid w:val="00031D61"/>
    <w:rsid w:val="000322AA"/>
    <w:rsid w:val="00032822"/>
    <w:rsid w:val="000328BA"/>
    <w:rsid w:val="00032C15"/>
    <w:rsid w:val="0003300C"/>
    <w:rsid w:val="000330D1"/>
    <w:rsid w:val="00034589"/>
    <w:rsid w:val="00034C0A"/>
    <w:rsid w:val="00035D44"/>
    <w:rsid w:val="00037E15"/>
    <w:rsid w:val="0004006B"/>
    <w:rsid w:val="0004067C"/>
    <w:rsid w:val="000412E7"/>
    <w:rsid w:val="00041380"/>
    <w:rsid w:val="00041BCE"/>
    <w:rsid w:val="000421DE"/>
    <w:rsid w:val="00042279"/>
    <w:rsid w:val="00042903"/>
    <w:rsid w:val="00042D1E"/>
    <w:rsid w:val="00043225"/>
    <w:rsid w:val="000433E3"/>
    <w:rsid w:val="00043708"/>
    <w:rsid w:val="0004387B"/>
    <w:rsid w:val="00043DC1"/>
    <w:rsid w:val="00044901"/>
    <w:rsid w:val="00044B50"/>
    <w:rsid w:val="000450BD"/>
    <w:rsid w:val="00045315"/>
    <w:rsid w:val="000463F5"/>
    <w:rsid w:val="0004678A"/>
    <w:rsid w:val="0004685F"/>
    <w:rsid w:val="0004691C"/>
    <w:rsid w:val="000471F7"/>
    <w:rsid w:val="00047938"/>
    <w:rsid w:val="00047A17"/>
    <w:rsid w:val="00047DE5"/>
    <w:rsid w:val="00050919"/>
    <w:rsid w:val="00050FD1"/>
    <w:rsid w:val="00051457"/>
    <w:rsid w:val="00051A17"/>
    <w:rsid w:val="00051E67"/>
    <w:rsid w:val="00053C2B"/>
    <w:rsid w:val="0005418A"/>
    <w:rsid w:val="00054B56"/>
    <w:rsid w:val="0005515D"/>
    <w:rsid w:val="00055581"/>
    <w:rsid w:val="00055D67"/>
    <w:rsid w:val="000561CF"/>
    <w:rsid w:val="00056A30"/>
    <w:rsid w:val="00057078"/>
    <w:rsid w:val="000571BC"/>
    <w:rsid w:val="000575F8"/>
    <w:rsid w:val="00057BE8"/>
    <w:rsid w:val="00057DC1"/>
    <w:rsid w:val="00060506"/>
    <w:rsid w:val="00060A12"/>
    <w:rsid w:val="00060BF1"/>
    <w:rsid w:val="00060E57"/>
    <w:rsid w:val="00060FBF"/>
    <w:rsid w:val="000610E5"/>
    <w:rsid w:val="00061A75"/>
    <w:rsid w:val="00061BA8"/>
    <w:rsid w:val="00062158"/>
    <w:rsid w:val="00063962"/>
    <w:rsid w:val="00063B40"/>
    <w:rsid w:val="00063D48"/>
    <w:rsid w:val="0006424D"/>
    <w:rsid w:val="00064545"/>
    <w:rsid w:val="00064627"/>
    <w:rsid w:val="00065224"/>
    <w:rsid w:val="00065730"/>
    <w:rsid w:val="0006574B"/>
    <w:rsid w:val="00065BE9"/>
    <w:rsid w:val="000660AD"/>
    <w:rsid w:val="000662F7"/>
    <w:rsid w:val="00067ABA"/>
    <w:rsid w:val="000701D4"/>
    <w:rsid w:val="00071167"/>
    <w:rsid w:val="00071276"/>
    <w:rsid w:val="00071DDE"/>
    <w:rsid w:val="0007268E"/>
    <w:rsid w:val="00072A3B"/>
    <w:rsid w:val="00072DD3"/>
    <w:rsid w:val="00072FD7"/>
    <w:rsid w:val="00073B88"/>
    <w:rsid w:val="000741BA"/>
    <w:rsid w:val="00074889"/>
    <w:rsid w:val="00074AB9"/>
    <w:rsid w:val="00074EA7"/>
    <w:rsid w:val="00074FB8"/>
    <w:rsid w:val="00075225"/>
    <w:rsid w:val="00075517"/>
    <w:rsid w:val="00075633"/>
    <w:rsid w:val="00075989"/>
    <w:rsid w:val="00076502"/>
    <w:rsid w:val="000765FE"/>
    <w:rsid w:val="00076F41"/>
    <w:rsid w:val="0007700B"/>
    <w:rsid w:val="00077079"/>
    <w:rsid w:val="000772E9"/>
    <w:rsid w:val="000777AE"/>
    <w:rsid w:val="00080329"/>
    <w:rsid w:val="0008065A"/>
    <w:rsid w:val="00080B98"/>
    <w:rsid w:val="000812B7"/>
    <w:rsid w:val="00081856"/>
    <w:rsid w:val="000818F1"/>
    <w:rsid w:val="0008192D"/>
    <w:rsid w:val="000819C3"/>
    <w:rsid w:val="00081FCF"/>
    <w:rsid w:val="000820AC"/>
    <w:rsid w:val="000821E0"/>
    <w:rsid w:val="00082353"/>
    <w:rsid w:val="000827AA"/>
    <w:rsid w:val="0008280B"/>
    <w:rsid w:val="00083381"/>
    <w:rsid w:val="000838DC"/>
    <w:rsid w:val="000838EE"/>
    <w:rsid w:val="00083DAD"/>
    <w:rsid w:val="0008401B"/>
    <w:rsid w:val="00084604"/>
    <w:rsid w:val="00084E37"/>
    <w:rsid w:val="000851AA"/>
    <w:rsid w:val="000851F0"/>
    <w:rsid w:val="000858B6"/>
    <w:rsid w:val="00085B12"/>
    <w:rsid w:val="0008636E"/>
    <w:rsid w:val="000869C3"/>
    <w:rsid w:val="00086C53"/>
    <w:rsid w:val="00087EAB"/>
    <w:rsid w:val="00090A26"/>
    <w:rsid w:val="000917AA"/>
    <w:rsid w:val="00091BC1"/>
    <w:rsid w:val="00091C0C"/>
    <w:rsid w:val="00091D94"/>
    <w:rsid w:val="00091E01"/>
    <w:rsid w:val="00091E34"/>
    <w:rsid w:val="00091F6F"/>
    <w:rsid w:val="00092C2D"/>
    <w:rsid w:val="00092DB0"/>
    <w:rsid w:val="00093361"/>
    <w:rsid w:val="0009375E"/>
    <w:rsid w:val="00093C6A"/>
    <w:rsid w:val="00093E17"/>
    <w:rsid w:val="00093F7E"/>
    <w:rsid w:val="0009401E"/>
    <w:rsid w:val="00094289"/>
    <w:rsid w:val="00094C69"/>
    <w:rsid w:val="00095023"/>
    <w:rsid w:val="000954C1"/>
    <w:rsid w:val="0009555C"/>
    <w:rsid w:val="00095943"/>
    <w:rsid w:val="00095D2E"/>
    <w:rsid w:val="000965DB"/>
    <w:rsid w:val="00096785"/>
    <w:rsid w:val="00096FD5"/>
    <w:rsid w:val="0009738A"/>
    <w:rsid w:val="00097BF2"/>
    <w:rsid w:val="00097C16"/>
    <w:rsid w:val="00097C52"/>
    <w:rsid w:val="00097C69"/>
    <w:rsid w:val="00097DD3"/>
    <w:rsid w:val="000A001F"/>
    <w:rsid w:val="000A04B4"/>
    <w:rsid w:val="000A0A88"/>
    <w:rsid w:val="000A0CB7"/>
    <w:rsid w:val="000A0CF5"/>
    <w:rsid w:val="000A13E6"/>
    <w:rsid w:val="000A165C"/>
    <w:rsid w:val="000A16FD"/>
    <w:rsid w:val="000A1D30"/>
    <w:rsid w:val="000A261D"/>
    <w:rsid w:val="000A3265"/>
    <w:rsid w:val="000A3E20"/>
    <w:rsid w:val="000A40C6"/>
    <w:rsid w:val="000A4546"/>
    <w:rsid w:val="000A4B19"/>
    <w:rsid w:val="000A4E6F"/>
    <w:rsid w:val="000A525B"/>
    <w:rsid w:val="000A5399"/>
    <w:rsid w:val="000A5A0F"/>
    <w:rsid w:val="000A5BD8"/>
    <w:rsid w:val="000A5EB7"/>
    <w:rsid w:val="000A638E"/>
    <w:rsid w:val="000A657F"/>
    <w:rsid w:val="000A6BC1"/>
    <w:rsid w:val="000A6EF8"/>
    <w:rsid w:val="000A70E0"/>
    <w:rsid w:val="000A765A"/>
    <w:rsid w:val="000A76BF"/>
    <w:rsid w:val="000A7897"/>
    <w:rsid w:val="000A7E68"/>
    <w:rsid w:val="000A7F41"/>
    <w:rsid w:val="000B033C"/>
    <w:rsid w:val="000B0410"/>
    <w:rsid w:val="000B045A"/>
    <w:rsid w:val="000B0460"/>
    <w:rsid w:val="000B0850"/>
    <w:rsid w:val="000B09D7"/>
    <w:rsid w:val="000B1459"/>
    <w:rsid w:val="000B1D59"/>
    <w:rsid w:val="000B2427"/>
    <w:rsid w:val="000B2567"/>
    <w:rsid w:val="000B2C36"/>
    <w:rsid w:val="000B335F"/>
    <w:rsid w:val="000B386D"/>
    <w:rsid w:val="000B3902"/>
    <w:rsid w:val="000B42A9"/>
    <w:rsid w:val="000B45EC"/>
    <w:rsid w:val="000B4990"/>
    <w:rsid w:val="000B4AD5"/>
    <w:rsid w:val="000B4D7F"/>
    <w:rsid w:val="000B5405"/>
    <w:rsid w:val="000B6791"/>
    <w:rsid w:val="000B6B04"/>
    <w:rsid w:val="000B6D15"/>
    <w:rsid w:val="000B6E06"/>
    <w:rsid w:val="000B73FE"/>
    <w:rsid w:val="000B781B"/>
    <w:rsid w:val="000B7E95"/>
    <w:rsid w:val="000C0393"/>
    <w:rsid w:val="000C0D8D"/>
    <w:rsid w:val="000C12CB"/>
    <w:rsid w:val="000C1372"/>
    <w:rsid w:val="000C14C9"/>
    <w:rsid w:val="000C1696"/>
    <w:rsid w:val="000C17B4"/>
    <w:rsid w:val="000C1835"/>
    <w:rsid w:val="000C1C08"/>
    <w:rsid w:val="000C2C69"/>
    <w:rsid w:val="000C2DD5"/>
    <w:rsid w:val="000C321A"/>
    <w:rsid w:val="000C3443"/>
    <w:rsid w:val="000C3717"/>
    <w:rsid w:val="000C3887"/>
    <w:rsid w:val="000C3A9C"/>
    <w:rsid w:val="000C42DD"/>
    <w:rsid w:val="000C48B6"/>
    <w:rsid w:val="000C4C7F"/>
    <w:rsid w:val="000C5219"/>
    <w:rsid w:val="000C52C4"/>
    <w:rsid w:val="000C686C"/>
    <w:rsid w:val="000C6FAD"/>
    <w:rsid w:val="000C735E"/>
    <w:rsid w:val="000C73D9"/>
    <w:rsid w:val="000C783E"/>
    <w:rsid w:val="000C7C25"/>
    <w:rsid w:val="000D0109"/>
    <w:rsid w:val="000D045E"/>
    <w:rsid w:val="000D0B33"/>
    <w:rsid w:val="000D0BDC"/>
    <w:rsid w:val="000D0C51"/>
    <w:rsid w:val="000D152A"/>
    <w:rsid w:val="000D1912"/>
    <w:rsid w:val="000D1925"/>
    <w:rsid w:val="000D19F7"/>
    <w:rsid w:val="000D1C90"/>
    <w:rsid w:val="000D2544"/>
    <w:rsid w:val="000D285C"/>
    <w:rsid w:val="000D4085"/>
    <w:rsid w:val="000D4B45"/>
    <w:rsid w:val="000D4B82"/>
    <w:rsid w:val="000D4C46"/>
    <w:rsid w:val="000D5CA5"/>
    <w:rsid w:val="000D6AC9"/>
    <w:rsid w:val="000D6C27"/>
    <w:rsid w:val="000D6D75"/>
    <w:rsid w:val="000D7241"/>
    <w:rsid w:val="000D7509"/>
    <w:rsid w:val="000D75AA"/>
    <w:rsid w:val="000E0026"/>
    <w:rsid w:val="000E0A85"/>
    <w:rsid w:val="000E1279"/>
    <w:rsid w:val="000E1526"/>
    <w:rsid w:val="000E1EE0"/>
    <w:rsid w:val="000E2019"/>
    <w:rsid w:val="000E2108"/>
    <w:rsid w:val="000E27D3"/>
    <w:rsid w:val="000E2D48"/>
    <w:rsid w:val="000E2FCB"/>
    <w:rsid w:val="000E3601"/>
    <w:rsid w:val="000E3B46"/>
    <w:rsid w:val="000E4168"/>
    <w:rsid w:val="000E49BB"/>
    <w:rsid w:val="000E4A0D"/>
    <w:rsid w:val="000E4AF4"/>
    <w:rsid w:val="000E4D65"/>
    <w:rsid w:val="000E4EFB"/>
    <w:rsid w:val="000E5CD6"/>
    <w:rsid w:val="000E6520"/>
    <w:rsid w:val="000E6CA4"/>
    <w:rsid w:val="000E6D90"/>
    <w:rsid w:val="000E6D9F"/>
    <w:rsid w:val="000E6F45"/>
    <w:rsid w:val="000E7534"/>
    <w:rsid w:val="000E7848"/>
    <w:rsid w:val="000E78A5"/>
    <w:rsid w:val="000F0120"/>
    <w:rsid w:val="000F0864"/>
    <w:rsid w:val="000F0CAB"/>
    <w:rsid w:val="000F13B2"/>
    <w:rsid w:val="000F1805"/>
    <w:rsid w:val="000F18F5"/>
    <w:rsid w:val="000F1D2C"/>
    <w:rsid w:val="000F24CA"/>
    <w:rsid w:val="000F27FF"/>
    <w:rsid w:val="000F2A53"/>
    <w:rsid w:val="000F2A8C"/>
    <w:rsid w:val="000F2FAB"/>
    <w:rsid w:val="000F322A"/>
    <w:rsid w:val="000F3A45"/>
    <w:rsid w:val="000F3AF0"/>
    <w:rsid w:val="000F4109"/>
    <w:rsid w:val="000F432C"/>
    <w:rsid w:val="000F509D"/>
    <w:rsid w:val="000F5579"/>
    <w:rsid w:val="000F59D1"/>
    <w:rsid w:val="000F5EC4"/>
    <w:rsid w:val="000F5FFB"/>
    <w:rsid w:val="000F6A49"/>
    <w:rsid w:val="000F6B27"/>
    <w:rsid w:val="000F6C5D"/>
    <w:rsid w:val="000F6EB4"/>
    <w:rsid w:val="000F74D6"/>
    <w:rsid w:val="000F799E"/>
    <w:rsid w:val="000F7A1A"/>
    <w:rsid w:val="000F7B70"/>
    <w:rsid w:val="00100515"/>
    <w:rsid w:val="00100A3C"/>
    <w:rsid w:val="00100A89"/>
    <w:rsid w:val="00100C59"/>
    <w:rsid w:val="00100F26"/>
    <w:rsid w:val="00101402"/>
    <w:rsid w:val="00101E17"/>
    <w:rsid w:val="00102439"/>
    <w:rsid w:val="00102CF6"/>
    <w:rsid w:val="00102D4C"/>
    <w:rsid w:val="00102F90"/>
    <w:rsid w:val="0010307B"/>
    <w:rsid w:val="001031E5"/>
    <w:rsid w:val="0010387F"/>
    <w:rsid w:val="001038A8"/>
    <w:rsid w:val="00103A5A"/>
    <w:rsid w:val="00103C4B"/>
    <w:rsid w:val="00103D2C"/>
    <w:rsid w:val="00103F10"/>
    <w:rsid w:val="00104060"/>
    <w:rsid w:val="0010416C"/>
    <w:rsid w:val="00104279"/>
    <w:rsid w:val="00104467"/>
    <w:rsid w:val="0010459E"/>
    <w:rsid w:val="00104A0D"/>
    <w:rsid w:val="00104EBB"/>
    <w:rsid w:val="00104F5D"/>
    <w:rsid w:val="00104FF5"/>
    <w:rsid w:val="001051B1"/>
    <w:rsid w:val="001052DD"/>
    <w:rsid w:val="001058D4"/>
    <w:rsid w:val="001060BD"/>
    <w:rsid w:val="0010663E"/>
    <w:rsid w:val="0010677E"/>
    <w:rsid w:val="00106C09"/>
    <w:rsid w:val="00107006"/>
    <w:rsid w:val="00107134"/>
    <w:rsid w:val="00107550"/>
    <w:rsid w:val="001075A3"/>
    <w:rsid w:val="001077D4"/>
    <w:rsid w:val="0010791F"/>
    <w:rsid w:val="00107BB6"/>
    <w:rsid w:val="00107C10"/>
    <w:rsid w:val="00110092"/>
    <w:rsid w:val="001101C2"/>
    <w:rsid w:val="00110B97"/>
    <w:rsid w:val="00111485"/>
    <w:rsid w:val="001114CE"/>
    <w:rsid w:val="0011167C"/>
    <w:rsid w:val="001119D6"/>
    <w:rsid w:val="0011214E"/>
    <w:rsid w:val="0011219F"/>
    <w:rsid w:val="001122BE"/>
    <w:rsid w:val="00112738"/>
    <w:rsid w:val="00112A39"/>
    <w:rsid w:val="00113081"/>
    <w:rsid w:val="001133F7"/>
    <w:rsid w:val="00113478"/>
    <w:rsid w:val="001137D9"/>
    <w:rsid w:val="0011384C"/>
    <w:rsid w:val="00114329"/>
    <w:rsid w:val="00114553"/>
    <w:rsid w:val="00114682"/>
    <w:rsid w:val="0011475A"/>
    <w:rsid w:val="00115798"/>
    <w:rsid w:val="00115B2E"/>
    <w:rsid w:val="00115CF9"/>
    <w:rsid w:val="00116534"/>
    <w:rsid w:val="0011749D"/>
    <w:rsid w:val="001178CF"/>
    <w:rsid w:val="00117EAA"/>
    <w:rsid w:val="00120687"/>
    <w:rsid w:val="00120D20"/>
    <w:rsid w:val="001211AB"/>
    <w:rsid w:val="00121271"/>
    <w:rsid w:val="00121572"/>
    <w:rsid w:val="001216D3"/>
    <w:rsid w:val="001216E0"/>
    <w:rsid w:val="00121914"/>
    <w:rsid w:val="00121998"/>
    <w:rsid w:val="00121AE9"/>
    <w:rsid w:val="00121DC0"/>
    <w:rsid w:val="00122010"/>
    <w:rsid w:val="00122058"/>
    <w:rsid w:val="00122558"/>
    <w:rsid w:val="00122D3D"/>
    <w:rsid w:val="001231BB"/>
    <w:rsid w:val="001234A5"/>
    <w:rsid w:val="00123E4F"/>
    <w:rsid w:val="00123F37"/>
    <w:rsid w:val="00124716"/>
    <w:rsid w:val="001247ED"/>
    <w:rsid w:val="00124AEB"/>
    <w:rsid w:val="00124D0C"/>
    <w:rsid w:val="0012537A"/>
    <w:rsid w:val="0012564E"/>
    <w:rsid w:val="00125718"/>
    <w:rsid w:val="00125E9A"/>
    <w:rsid w:val="00125FBB"/>
    <w:rsid w:val="00126A35"/>
    <w:rsid w:val="00127595"/>
    <w:rsid w:val="00127D13"/>
    <w:rsid w:val="00127E1C"/>
    <w:rsid w:val="00130242"/>
    <w:rsid w:val="0013077C"/>
    <w:rsid w:val="001307C5"/>
    <w:rsid w:val="001308D7"/>
    <w:rsid w:val="00130EFB"/>
    <w:rsid w:val="0013122E"/>
    <w:rsid w:val="00131531"/>
    <w:rsid w:val="00131B31"/>
    <w:rsid w:val="00132167"/>
    <w:rsid w:val="001324DA"/>
    <w:rsid w:val="001324EF"/>
    <w:rsid w:val="001336EC"/>
    <w:rsid w:val="00133898"/>
    <w:rsid w:val="00133E62"/>
    <w:rsid w:val="001343F8"/>
    <w:rsid w:val="00134795"/>
    <w:rsid w:val="00134917"/>
    <w:rsid w:val="0013493F"/>
    <w:rsid w:val="00134AD0"/>
    <w:rsid w:val="00134FDB"/>
    <w:rsid w:val="0013599F"/>
    <w:rsid w:val="0013616C"/>
    <w:rsid w:val="00136813"/>
    <w:rsid w:val="001368DB"/>
    <w:rsid w:val="001369A8"/>
    <w:rsid w:val="00136D5B"/>
    <w:rsid w:val="00136EB0"/>
    <w:rsid w:val="001374AE"/>
    <w:rsid w:val="0014094E"/>
    <w:rsid w:val="00140F1B"/>
    <w:rsid w:val="001413DE"/>
    <w:rsid w:val="001418EE"/>
    <w:rsid w:val="00143895"/>
    <w:rsid w:val="00143AB6"/>
    <w:rsid w:val="00143AD3"/>
    <w:rsid w:val="00144283"/>
    <w:rsid w:val="00144469"/>
    <w:rsid w:val="001448BA"/>
    <w:rsid w:val="00144FD2"/>
    <w:rsid w:val="00145190"/>
    <w:rsid w:val="00145421"/>
    <w:rsid w:val="00145621"/>
    <w:rsid w:val="0014589B"/>
    <w:rsid w:val="00145F58"/>
    <w:rsid w:val="00146070"/>
    <w:rsid w:val="00146660"/>
    <w:rsid w:val="00146893"/>
    <w:rsid w:val="001469F0"/>
    <w:rsid w:val="00146BDC"/>
    <w:rsid w:val="00146FA6"/>
    <w:rsid w:val="00146FEF"/>
    <w:rsid w:val="0014709D"/>
    <w:rsid w:val="0015012C"/>
    <w:rsid w:val="0015089F"/>
    <w:rsid w:val="001508CF"/>
    <w:rsid w:val="00150ED9"/>
    <w:rsid w:val="00150F50"/>
    <w:rsid w:val="00151111"/>
    <w:rsid w:val="00151126"/>
    <w:rsid w:val="00151AB5"/>
    <w:rsid w:val="001521E6"/>
    <w:rsid w:val="00152CFB"/>
    <w:rsid w:val="00152E7D"/>
    <w:rsid w:val="00153250"/>
    <w:rsid w:val="00153764"/>
    <w:rsid w:val="0015386B"/>
    <w:rsid w:val="00153DD9"/>
    <w:rsid w:val="00154155"/>
    <w:rsid w:val="0015460D"/>
    <w:rsid w:val="00154921"/>
    <w:rsid w:val="00154A03"/>
    <w:rsid w:val="00154E5A"/>
    <w:rsid w:val="00154E73"/>
    <w:rsid w:val="00154EC8"/>
    <w:rsid w:val="00155224"/>
    <w:rsid w:val="00155A67"/>
    <w:rsid w:val="00155B21"/>
    <w:rsid w:val="00155B74"/>
    <w:rsid w:val="00155C14"/>
    <w:rsid w:val="00155CC9"/>
    <w:rsid w:val="00156A0C"/>
    <w:rsid w:val="00157583"/>
    <w:rsid w:val="00157985"/>
    <w:rsid w:val="00160DBC"/>
    <w:rsid w:val="001617C5"/>
    <w:rsid w:val="00161DDB"/>
    <w:rsid w:val="00161FF4"/>
    <w:rsid w:val="001630DB"/>
    <w:rsid w:val="001635DF"/>
    <w:rsid w:val="001637B3"/>
    <w:rsid w:val="001639BD"/>
    <w:rsid w:val="00163E88"/>
    <w:rsid w:val="00163FC3"/>
    <w:rsid w:val="00165021"/>
    <w:rsid w:val="001652A3"/>
    <w:rsid w:val="00165454"/>
    <w:rsid w:val="001658DB"/>
    <w:rsid w:val="00165B1C"/>
    <w:rsid w:val="00166A19"/>
    <w:rsid w:val="00167749"/>
    <w:rsid w:val="00167CE4"/>
    <w:rsid w:val="00167F0C"/>
    <w:rsid w:val="00170C92"/>
    <w:rsid w:val="00170CBF"/>
    <w:rsid w:val="00171633"/>
    <w:rsid w:val="00171805"/>
    <w:rsid w:val="00171889"/>
    <w:rsid w:val="00171C5E"/>
    <w:rsid w:val="00171D22"/>
    <w:rsid w:val="00171FCA"/>
    <w:rsid w:val="00172156"/>
    <w:rsid w:val="00173330"/>
    <w:rsid w:val="0017351E"/>
    <w:rsid w:val="001738C0"/>
    <w:rsid w:val="00173D57"/>
    <w:rsid w:val="00174466"/>
    <w:rsid w:val="0017463D"/>
    <w:rsid w:val="001746D8"/>
    <w:rsid w:val="001752DF"/>
    <w:rsid w:val="00176BA7"/>
    <w:rsid w:val="001775B5"/>
    <w:rsid w:val="001777E7"/>
    <w:rsid w:val="0017790A"/>
    <w:rsid w:val="00177E91"/>
    <w:rsid w:val="00177ECC"/>
    <w:rsid w:val="00180259"/>
    <w:rsid w:val="00180349"/>
    <w:rsid w:val="00180E73"/>
    <w:rsid w:val="001818D0"/>
    <w:rsid w:val="00181B1E"/>
    <w:rsid w:val="00182051"/>
    <w:rsid w:val="001821A0"/>
    <w:rsid w:val="001822E5"/>
    <w:rsid w:val="00182788"/>
    <w:rsid w:val="0018299C"/>
    <w:rsid w:val="00182C03"/>
    <w:rsid w:val="001830C6"/>
    <w:rsid w:val="0018347C"/>
    <w:rsid w:val="00183B58"/>
    <w:rsid w:val="00184162"/>
    <w:rsid w:val="001842EB"/>
    <w:rsid w:val="00185B6A"/>
    <w:rsid w:val="00186E9E"/>
    <w:rsid w:val="00186EC8"/>
    <w:rsid w:val="00187453"/>
    <w:rsid w:val="0018754C"/>
    <w:rsid w:val="001876A4"/>
    <w:rsid w:val="00190CAF"/>
    <w:rsid w:val="00190D77"/>
    <w:rsid w:val="00190F46"/>
    <w:rsid w:val="001911BB"/>
    <w:rsid w:val="00192037"/>
    <w:rsid w:val="001924A8"/>
    <w:rsid w:val="00192599"/>
    <w:rsid w:val="001928F9"/>
    <w:rsid w:val="00193013"/>
    <w:rsid w:val="001940A0"/>
    <w:rsid w:val="0019483F"/>
    <w:rsid w:val="00194916"/>
    <w:rsid w:val="00194A33"/>
    <w:rsid w:val="001960B8"/>
    <w:rsid w:val="00196246"/>
    <w:rsid w:val="0019650E"/>
    <w:rsid w:val="00196922"/>
    <w:rsid w:val="00197367"/>
    <w:rsid w:val="0019757B"/>
    <w:rsid w:val="00197743"/>
    <w:rsid w:val="00197A59"/>
    <w:rsid w:val="001A03B8"/>
    <w:rsid w:val="001A1703"/>
    <w:rsid w:val="001A22C8"/>
    <w:rsid w:val="001A23E7"/>
    <w:rsid w:val="001A2444"/>
    <w:rsid w:val="001A24C0"/>
    <w:rsid w:val="001A2648"/>
    <w:rsid w:val="001A267D"/>
    <w:rsid w:val="001A2971"/>
    <w:rsid w:val="001A2A24"/>
    <w:rsid w:val="001A2ED8"/>
    <w:rsid w:val="001A3479"/>
    <w:rsid w:val="001A3783"/>
    <w:rsid w:val="001A40FE"/>
    <w:rsid w:val="001A4116"/>
    <w:rsid w:val="001A437B"/>
    <w:rsid w:val="001A45CD"/>
    <w:rsid w:val="001A4C44"/>
    <w:rsid w:val="001A4E02"/>
    <w:rsid w:val="001A4ECB"/>
    <w:rsid w:val="001A5100"/>
    <w:rsid w:val="001A51CF"/>
    <w:rsid w:val="001A5621"/>
    <w:rsid w:val="001A5CEE"/>
    <w:rsid w:val="001A6571"/>
    <w:rsid w:val="001A7066"/>
    <w:rsid w:val="001A7ECF"/>
    <w:rsid w:val="001B02F7"/>
    <w:rsid w:val="001B064C"/>
    <w:rsid w:val="001B066A"/>
    <w:rsid w:val="001B0720"/>
    <w:rsid w:val="001B1811"/>
    <w:rsid w:val="001B1A0B"/>
    <w:rsid w:val="001B1CD9"/>
    <w:rsid w:val="001B2412"/>
    <w:rsid w:val="001B346F"/>
    <w:rsid w:val="001B365F"/>
    <w:rsid w:val="001B369C"/>
    <w:rsid w:val="001B3DE9"/>
    <w:rsid w:val="001B3F65"/>
    <w:rsid w:val="001B428D"/>
    <w:rsid w:val="001B43A0"/>
    <w:rsid w:val="001B44A0"/>
    <w:rsid w:val="001B4646"/>
    <w:rsid w:val="001B483B"/>
    <w:rsid w:val="001B4A24"/>
    <w:rsid w:val="001B4A68"/>
    <w:rsid w:val="001B4A91"/>
    <w:rsid w:val="001B4B1C"/>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2A9A"/>
    <w:rsid w:val="001C34E7"/>
    <w:rsid w:val="001C3D69"/>
    <w:rsid w:val="001C3FC3"/>
    <w:rsid w:val="001C4899"/>
    <w:rsid w:val="001C4FB4"/>
    <w:rsid w:val="001C56FB"/>
    <w:rsid w:val="001C6728"/>
    <w:rsid w:val="001C686A"/>
    <w:rsid w:val="001C69E0"/>
    <w:rsid w:val="001C6F44"/>
    <w:rsid w:val="001C702C"/>
    <w:rsid w:val="001C71C1"/>
    <w:rsid w:val="001C7567"/>
    <w:rsid w:val="001C787D"/>
    <w:rsid w:val="001C78CA"/>
    <w:rsid w:val="001C7B56"/>
    <w:rsid w:val="001D0191"/>
    <w:rsid w:val="001D0486"/>
    <w:rsid w:val="001D1328"/>
    <w:rsid w:val="001D2730"/>
    <w:rsid w:val="001D2BF1"/>
    <w:rsid w:val="001D2EAF"/>
    <w:rsid w:val="001D300C"/>
    <w:rsid w:val="001D3EFA"/>
    <w:rsid w:val="001D44A6"/>
    <w:rsid w:val="001D47E4"/>
    <w:rsid w:val="001D51CC"/>
    <w:rsid w:val="001D548A"/>
    <w:rsid w:val="001D572B"/>
    <w:rsid w:val="001D6467"/>
    <w:rsid w:val="001D64F5"/>
    <w:rsid w:val="001D6745"/>
    <w:rsid w:val="001D6903"/>
    <w:rsid w:val="001D6C7C"/>
    <w:rsid w:val="001D70C5"/>
    <w:rsid w:val="001D7D8B"/>
    <w:rsid w:val="001E02F1"/>
    <w:rsid w:val="001E121C"/>
    <w:rsid w:val="001E16A7"/>
    <w:rsid w:val="001E1D1B"/>
    <w:rsid w:val="001E1F19"/>
    <w:rsid w:val="001E200F"/>
    <w:rsid w:val="001E210C"/>
    <w:rsid w:val="001E2342"/>
    <w:rsid w:val="001E26E6"/>
    <w:rsid w:val="001E29B8"/>
    <w:rsid w:val="001E2F2F"/>
    <w:rsid w:val="001E363F"/>
    <w:rsid w:val="001E3688"/>
    <w:rsid w:val="001E38E1"/>
    <w:rsid w:val="001E3E56"/>
    <w:rsid w:val="001E3F2A"/>
    <w:rsid w:val="001E41E2"/>
    <w:rsid w:val="001E4857"/>
    <w:rsid w:val="001E4946"/>
    <w:rsid w:val="001E4E86"/>
    <w:rsid w:val="001E6098"/>
    <w:rsid w:val="001E615D"/>
    <w:rsid w:val="001E6B36"/>
    <w:rsid w:val="001E6BA8"/>
    <w:rsid w:val="001E6BC3"/>
    <w:rsid w:val="001E6D75"/>
    <w:rsid w:val="001E6E2F"/>
    <w:rsid w:val="001E6E45"/>
    <w:rsid w:val="001E75A4"/>
    <w:rsid w:val="001E7A7F"/>
    <w:rsid w:val="001E7F66"/>
    <w:rsid w:val="001F0418"/>
    <w:rsid w:val="001F0671"/>
    <w:rsid w:val="001F0F96"/>
    <w:rsid w:val="001F1C1C"/>
    <w:rsid w:val="001F242C"/>
    <w:rsid w:val="001F2931"/>
    <w:rsid w:val="001F34A6"/>
    <w:rsid w:val="001F3817"/>
    <w:rsid w:val="001F3DA8"/>
    <w:rsid w:val="001F41FD"/>
    <w:rsid w:val="001F42D9"/>
    <w:rsid w:val="001F5414"/>
    <w:rsid w:val="001F5465"/>
    <w:rsid w:val="001F6404"/>
    <w:rsid w:val="001F6540"/>
    <w:rsid w:val="001F6B2E"/>
    <w:rsid w:val="001F6F04"/>
    <w:rsid w:val="001F734B"/>
    <w:rsid w:val="001F76CC"/>
    <w:rsid w:val="00200212"/>
    <w:rsid w:val="00200624"/>
    <w:rsid w:val="0020078E"/>
    <w:rsid w:val="0020085A"/>
    <w:rsid w:val="00200862"/>
    <w:rsid w:val="00200C58"/>
    <w:rsid w:val="00200DFB"/>
    <w:rsid w:val="00201206"/>
    <w:rsid w:val="00201254"/>
    <w:rsid w:val="00201FA9"/>
    <w:rsid w:val="0020236E"/>
    <w:rsid w:val="002024E2"/>
    <w:rsid w:val="00202530"/>
    <w:rsid w:val="00203164"/>
    <w:rsid w:val="00203276"/>
    <w:rsid w:val="002041F1"/>
    <w:rsid w:val="002045CE"/>
    <w:rsid w:val="00204834"/>
    <w:rsid w:val="002048B1"/>
    <w:rsid w:val="00204B51"/>
    <w:rsid w:val="00204CC1"/>
    <w:rsid w:val="00206542"/>
    <w:rsid w:val="00206852"/>
    <w:rsid w:val="00206EDC"/>
    <w:rsid w:val="00206F94"/>
    <w:rsid w:val="00207338"/>
    <w:rsid w:val="002075DD"/>
    <w:rsid w:val="00210734"/>
    <w:rsid w:val="00210EA8"/>
    <w:rsid w:val="00211582"/>
    <w:rsid w:val="00211BEC"/>
    <w:rsid w:val="00211D39"/>
    <w:rsid w:val="00211D5F"/>
    <w:rsid w:val="00211F94"/>
    <w:rsid w:val="00212468"/>
    <w:rsid w:val="002127DA"/>
    <w:rsid w:val="00212984"/>
    <w:rsid w:val="00212A04"/>
    <w:rsid w:val="00213268"/>
    <w:rsid w:val="00213298"/>
    <w:rsid w:val="002133BC"/>
    <w:rsid w:val="0021357C"/>
    <w:rsid w:val="002135A0"/>
    <w:rsid w:val="0021383A"/>
    <w:rsid w:val="00213BF9"/>
    <w:rsid w:val="00213CA8"/>
    <w:rsid w:val="00213F75"/>
    <w:rsid w:val="00214134"/>
    <w:rsid w:val="0021414E"/>
    <w:rsid w:val="00214514"/>
    <w:rsid w:val="00214668"/>
    <w:rsid w:val="00214E5B"/>
    <w:rsid w:val="0021628E"/>
    <w:rsid w:val="0021635B"/>
    <w:rsid w:val="00216DF0"/>
    <w:rsid w:val="00217188"/>
    <w:rsid w:val="0021737A"/>
    <w:rsid w:val="00217514"/>
    <w:rsid w:val="002176AF"/>
    <w:rsid w:val="00220543"/>
    <w:rsid w:val="00220D2A"/>
    <w:rsid w:val="00221444"/>
    <w:rsid w:val="00221539"/>
    <w:rsid w:val="00221892"/>
    <w:rsid w:val="00221893"/>
    <w:rsid w:val="00221E3C"/>
    <w:rsid w:val="00221EE6"/>
    <w:rsid w:val="0022215A"/>
    <w:rsid w:val="00222711"/>
    <w:rsid w:val="0022277A"/>
    <w:rsid w:val="00222BFD"/>
    <w:rsid w:val="00222DC1"/>
    <w:rsid w:val="00223042"/>
    <w:rsid w:val="002230D6"/>
    <w:rsid w:val="002230DB"/>
    <w:rsid w:val="002234DD"/>
    <w:rsid w:val="00223A41"/>
    <w:rsid w:val="00223BEE"/>
    <w:rsid w:val="00223FF7"/>
    <w:rsid w:val="0022441B"/>
    <w:rsid w:val="0022462F"/>
    <w:rsid w:val="00225361"/>
    <w:rsid w:val="00225521"/>
    <w:rsid w:val="00225677"/>
    <w:rsid w:val="0022570A"/>
    <w:rsid w:val="00225A47"/>
    <w:rsid w:val="00225E94"/>
    <w:rsid w:val="00226275"/>
    <w:rsid w:val="00226651"/>
    <w:rsid w:val="002266E8"/>
    <w:rsid w:val="00226A3C"/>
    <w:rsid w:val="00226EDF"/>
    <w:rsid w:val="00226EE3"/>
    <w:rsid w:val="00226F9A"/>
    <w:rsid w:val="00226FCF"/>
    <w:rsid w:val="0022710D"/>
    <w:rsid w:val="002275D0"/>
    <w:rsid w:val="00227787"/>
    <w:rsid w:val="00227A4B"/>
    <w:rsid w:val="00227CDC"/>
    <w:rsid w:val="00227F54"/>
    <w:rsid w:val="00230133"/>
    <w:rsid w:val="00230548"/>
    <w:rsid w:val="00231770"/>
    <w:rsid w:val="00231EBF"/>
    <w:rsid w:val="0023206B"/>
    <w:rsid w:val="00232464"/>
    <w:rsid w:val="00233A34"/>
    <w:rsid w:val="00233A46"/>
    <w:rsid w:val="00233B39"/>
    <w:rsid w:val="00233C16"/>
    <w:rsid w:val="00233CC7"/>
    <w:rsid w:val="00234BEC"/>
    <w:rsid w:val="002350B4"/>
    <w:rsid w:val="002350F6"/>
    <w:rsid w:val="00235AF3"/>
    <w:rsid w:val="00235B42"/>
    <w:rsid w:val="00235C52"/>
    <w:rsid w:val="00235D3F"/>
    <w:rsid w:val="00235DD0"/>
    <w:rsid w:val="002366EC"/>
    <w:rsid w:val="00236A7C"/>
    <w:rsid w:val="00236B64"/>
    <w:rsid w:val="00236C26"/>
    <w:rsid w:val="00236DE8"/>
    <w:rsid w:val="002372A5"/>
    <w:rsid w:val="00237AA2"/>
    <w:rsid w:val="002401F1"/>
    <w:rsid w:val="00240953"/>
    <w:rsid w:val="00240BFF"/>
    <w:rsid w:val="00241911"/>
    <w:rsid w:val="00241F2E"/>
    <w:rsid w:val="00241FFB"/>
    <w:rsid w:val="002420E6"/>
    <w:rsid w:val="002422FC"/>
    <w:rsid w:val="00242E36"/>
    <w:rsid w:val="00242F20"/>
    <w:rsid w:val="00243419"/>
    <w:rsid w:val="002437EB"/>
    <w:rsid w:val="00243B0E"/>
    <w:rsid w:val="00243B4F"/>
    <w:rsid w:val="00243C16"/>
    <w:rsid w:val="00244388"/>
    <w:rsid w:val="00244637"/>
    <w:rsid w:val="00244932"/>
    <w:rsid w:val="00244EA7"/>
    <w:rsid w:val="00244EE7"/>
    <w:rsid w:val="002453E2"/>
    <w:rsid w:val="00245800"/>
    <w:rsid w:val="00245C77"/>
    <w:rsid w:val="002460B5"/>
    <w:rsid w:val="0024657D"/>
    <w:rsid w:val="002467AF"/>
    <w:rsid w:val="00246B4C"/>
    <w:rsid w:val="00246B6D"/>
    <w:rsid w:val="00247038"/>
    <w:rsid w:val="00247120"/>
    <w:rsid w:val="00247C42"/>
    <w:rsid w:val="002504EC"/>
    <w:rsid w:val="002507A4"/>
    <w:rsid w:val="002508A2"/>
    <w:rsid w:val="00250953"/>
    <w:rsid w:val="00250AF0"/>
    <w:rsid w:val="002512EE"/>
    <w:rsid w:val="0025180D"/>
    <w:rsid w:val="002519AF"/>
    <w:rsid w:val="00251B50"/>
    <w:rsid w:val="00252CCB"/>
    <w:rsid w:val="00253321"/>
    <w:rsid w:val="00253691"/>
    <w:rsid w:val="00253D02"/>
    <w:rsid w:val="00253EC4"/>
    <w:rsid w:val="00254269"/>
    <w:rsid w:val="002543B3"/>
    <w:rsid w:val="00254908"/>
    <w:rsid w:val="002550C5"/>
    <w:rsid w:val="00255384"/>
    <w:rsid w:val="002553F0"/>
    <w:rsid w:val="002556C1"/>
    <w:rsid w:val="00255814"/>
    <w:rsid w:val="00255B3C"/>
    <w:rsid w:val="002561AC"/>
    <w:rsid w:val="00256302"/>
    <w:rsid w:val="00256990"/>
    <w:rsid w:val="00256F0B"/>
    <w:rsid w:val="002575CA"/>
    <w:rsid w:val="002576C9"/>
    <w:rsid w:val="00257E41"/>
    <w:rsid w:val="0026000D"/>
    <w:rsid w:val="00260397"/>
    <w:rsid w:val="00260884"/>
    <w:rsid w:val="002615AB"/>
    <w:rsid w:val="00261EE2"/>
    <w:rsid w:val="0026249F"/>
    <w:rsid w:val="00262510"/>
    <w:rsid w:val="00262538"/>
    <w:rsid w:val="00262CD7"/>
    <w:rsid w:val="00262E52"/>
    <w:rsid w:val="002634F9"/>
    <w:rsid w:val="00263E45"/>
    <w:rsid w:val="00263EC6"/>
    <w:rsid w:val="00264DFB"/>
    <w:rsid w:val="00264E4B"/>
    <w:rsid w:val="002653EE"/>
    <w:rsid w:val="002656DB"/>
    <w:rsid w:val="00266BE2"/>
    <w:rsid w:val="002678FB"/>
    <w:rsid w:val="00271196"/>
    <w:rsid w:val="00271E00"/>
    <w:rsid w:val="00272817"/>
    <w:rsid w:val="00272EFC"/>
    <w:rsid w:val="002731EC"/>
    <w:rsid w:val="00273954"/>
    <w:rsid w:val="002739E1"/>
    <w:rsid w:val="00273A07"/>
    <w:rsid w:val="00274C9A"/>
    <w:rsid w:val="00275E93"/>
    <w:rsid w:val="00276C0A"/>
    <w:rsid w:val="002771CB"/>
    <w:rsid w:val="00277332"/>
    <w:rsid w:val="00277445"/>
    <w:rsid w:val="00277D66"/>
    <w:rsid w:val="0028024E"/>
    <w:rsid w:val="00280AC3"/>
    <w:rsid w:val="00281324"/>
    <w:rsid w:val="002814CD"/>
    <w:rsid w:val="00281578"/>
    <w:rsid w:val="00281C40"/>
    <w:rsid w:val="00282526"/>
    <w:rsid w:val="00282AC3"/>
    <w:rsid w:val="0028388B"/>
    <w:rsid w:val="002840FC"/>
    <w:rsid w:val="0028469B"/>
    <w:rsid w:val="00285394"/>
    <w:rsid w:val="002853A1"/>
    <w:rsid w:val="0028553B"/>
    <w:rsid w:val="0028565E"/>
    <w:rsid w:val="002858F5"/>
    <w:rsid w:val="00285B17"/>
    <w:rsid w:val="00285F7C"/>
    <w:rsid w:val="00286023"/>
    <w:rsid w:val="002860E3"/>
    <w:rsid w:val="0028643E"/>
    <w:rsid w:val="00286DAE"/>
    <w:rsid w:val="00287CA0"/>
    <w:rsid w:val="00287D29"/>
    <w:rsid w:val="00287F3D"/>
    <w:rsid w:val="002903D1"/>
    <w:rsid w:val="002904C8"/>
    <w:rsid w:val="00290F3E"/>
    <w:rsid w:val="00291885"/>
    <w:rsid w:val="00292040"/>
    <w:rsid w:val="00292144"/>
    <w:rsid w:val="00293107"/>
    <w:rsid w:val="00293322"/>
    <w:rsid w:val="00293C4C"/>
    <w:rsid w:val="002942EC"/>
    <w:rsid w:val="00294865"/>
    <w:rsid w:val="002948A0"/>
    <w:rsid w:val="002952F7"/>
    <w:rsid w:val="00295435"/>
    <w:rsid w:val="00295546"/>
    <w:rsid w:val="00296397"/>
    <w:rsid w:val="0029675E"/>
    <w:rsid w:val="002969B6"/>
    <w:rsid w:val="0029787F"/>
    <w:rsid w:val="002A033B"/>
    <w:rsid w:val="002A0DFD"/>
    <w:rsid w:val="002A0F0E"/>
    <w:rsid w:val="002A1FAE"/>
    <w:rsid w:val="002A2173"/>
    <w:rsid w:val="002A30FB"/>
    <w:rsid w:val="002A3A57"/>
    <w:rsid w:val="002A48FF"/>
    <w:rsid w:val="002A545F"/>
    <w:rsid w:val="002A6B29"/>
    <w:rsid w:val="002A75F4"/>
    <w:rsid w:val="002A76DF"/>
    <w:rsid w:val="002B0229"/>
    <w:rsid w:val="002B05DD"/>
    <w:rsid w:val="002B08FA"/>
    <w:rsid w:val="002B0910"/>
    <w:rsid w:val="002B1438"/>
    <w:rsid w:val="002B1475"/>
    <w:rsid w:val="002B1B51"/>
    <w:rsid w:val="002B1EB3"/>
    <w:rsid w:val="002B203F"/>
    <w:rsid w:val="002B2474"/>
    <w:rsid w:val="002B2814"/>
    <w:rsid w:val="002B2CF1"/>
    <w:rsid w:val="002B4593"/>
    <w:rsid w:val="002B46B4"/>
    <w:rsid w:val="002B46F2"/>
    <w:rsid w:val="002B4892"/>
    <w:rsid w:val="002B5602"/>
    <w:rsid w:val="002B6B05"/>
    <w:rsid w:val="002B6E94"/>
    <w:rsid w:val="002B7232"/>
    <w:rsid w:val="002B76F9"/>
    <w:rsid w:val="002B79AE"/>
    <w:rsid w:val="002C030A"/>
    <w:rsid w:val="002C0BF5"/>
    <w:rsid w:val="002C0FB6"/>
    <w:rsid w:val="002C0FDB"/>
    <w:rsid w:val="002C1CC5"/>
    <w:rsid w:val="002C2020"/>
    <w:rsid w:val="002C227F"/>
    <w:rsid w:val="002C2BBE"/>
    <w:rsid w:val="002C30FD"/>
    <w:rsid w:val="002C3268"/>
    <w:rsid w:val="002C330E"/>
    <w:rsid w:val="002C3330"/>
    <w:rsid w:val="002C3AE3"/>
    <w:rsid w:val="002C3F66"/>
    <w:rsid w:val="002C421A"/>
    <w:rsid w:val="002C469D"/>
    <w:rsid w:val="002C6115"/>
    <w:rsid w:val="002C626F"/>
    <w:rsid w:val="002C6619"/>
    <w:rsid w:val="002C6750"/>
    <w:rsid w:val="002C6F90"/>
    <w:rsid w:val="002C7080"/>
    <w:rsid w:val="002D039A"/>
    <w:rsid w:val="002D0469"/>
    <w:rsid w:val="002D0579"/>
    <w:rsid w:val="002D086C"/>
    <w:rsid w:val="002D09CB"/>
    <w:rsid w:val="002D0E76"/>
    <w:rsid w:val="002D1379"/>
    <w:rsid w:val="002D1BE3"/>
    <w:rsid w:val="002D1DB7"/>
    <w:rsid w:val="002D27C0"/>
    <w:rsid w:val="002D2AFE"/>
    <w:rsid w:val="002D2F42"/>
    <w:rsid w:val="002D3670"/>
    <w:rsid w:val="002D39A7"/>
    <w:rsid w:val="002D3B5F"/>
    <w:rsid w:val="002D3EBE"/>
    <w:rsid w:val="002D4F6E"/>
    <w:rsid w:val="002D504B"/>
    <w:rsid w:val="002D513E"/>
    <w:rsid w:val="002D583F"/>
    <w:rsid w:val="002D613D"/>
    <w:rsid w:val="002D6433"/>
    <w:rsid w:val="002D76E0"/>
    <w:rsid w:val="002E0525"/>
    <w:rsid w:val="002E1493"/>
    <w:rsid w:val="002E15FF"/>
    <w:rsid w:val="002E184E"/>
    <w:rsid w:val="002E1C5B"/>
    <w:rsid w:val="002E211E"/>
    <w:rsid w:val="002E2502"/>
    <w:rsid w:val="002E2A61"/>
    <w:rsid w:val="002E35C9"/>
    <w:rsid w:val="002E35CC"/>
    <w:rsid w:val="002E38EB"/>
    <w:rsid w:val="002E3DFF"/>
    <w:rsid w:val="002E4041"/>
    <w:rsid w:val="002E43A2"/>
    <w:rsid w:val="002E50F1"/>
    <w:rsid w:val="002E51D5"/>
    <w:rsid w:val="002E565A"/>
    <w:rsid w:val="002E57E7"/>
    <w:rsid w:val="002E5835"/>
    <w:rsid w:val="002E597A"/>
    <w:rsid w:val="002E5A2B"/>
    <w:rsid w:val="002E5E89"/>
    <w:rsid w:val="002E6415"/>
    <w:rsid w:val="002E6779"/>
    <w:rsid w:val="002E6A0C"/>
    <w:rsid w:val="002E7035"/>
    <w:rsid w:val="002E74C7"/>
    <w:rsid w:val="002E7C90"/>
    <w:rsid w:val="002E7F6D"/>
    <w:rsid w:val="002F088C"/>
    <w:rsid w:val="002F0E30"/>
    <w:rsid w:val="002F0FA1"/>
    <w:rsid w:val="002F19D7"/>
    <w:rsid w:val="002F1D02"/>
    <w:rsid w:val="002F20CA"/>
    <w:rsid w:val="002F3289"/>
    <w:rsid w:val="002F3865"/>
    <w:rsid w:val="002F38ED"/>
    <w:rsid w:val="002F390E"/>
    <w:rsid w:val="002F3ABA"/>
    <w:rsid w:val="002F3E8E"/>
    <w:rsid w:val="002F400E"/>
    <w:rsid w:val="002F49F4"/>
    <w:rsid w:val="002F5EDD"/>
    <w:rsid w:val="002F633A"/>
    <w:rsid w:val="002F664E"/>
    <w:rsid w:val="002F6B8F"/>
    <w:rsid w:val="002F6D39"/>
    <w:rsid w:val="002F73C0"/>
    <w:rsid w:val="002F7BA6"/>
    <w:rsid w:val="0030042E"/>
    <w:rsid w:val="00300758"/>
    <w:rsid w:val="003008EC"/>
    <w:rsid w:val="0030096D"/>
    <w:rsid w:val="00300E0B"/>
    <w:rsid w:val="003012E6"/>
    <w:rsid w:val="00301804"/>
    <w:rsid w:val="00302A2C"/>
    <w:rsid w:val="00302BD5"/>
    <w:rsid w:val="00303086"/>
    <w:rsid w:val="00303579"/>
    <w:rsid w:val="00303C33"/>
    <w:rsid w:val="00303D16"/>
    <w:rsid w:val="00303D69"/>
    <w:rsid w:val="003040BC"/>
    <w:rsid w:val="0030417F"/>
    <w:rsid w:val="00304B6F"/>
    <w:rsid w:val="0030581E"/>
    <w:rsid w:val="00305A8C"/>
    <w:rsid w:val="00306B9F"/>
    <w:rsid w:val="003075ED"/>
    <w:rsid w:val="0030785A"/>
    <w:rsid w:val="003079D8"/>
    <w:rsid w:val="00307A02"/>
    <w:rsid w:val="00307DF2"/>
    <w:rsid w:val="00307E05"/>
    <w:rsid w:val="00307F5B"/>
    <w:rsid w:val="003101D5"/>
    <w:rsid w:val="00310213"/>
    <w:rsid w:val="003109D0"/>
    <w:rsid w:val="00310CCD"/>
    <w:rsid w:val="00310F56"/>
    <w:rsid w:val="00310FA7"/>
    <w:rsid w:val="00311134"/>
    <w:rsid w:val="003118DE"/>
    <w:rsid w:val="00311DF2"/>
    <w:rsid w:val="00312320"/>
    <w:rsid w:val="00312C53"/>
    <w:rsid w:val="00312DD1"/>
    <w:rsid w:val="003132F7"/>
    <w:rsid w:val="00313552"/>
    <w:rsid w:val="00313963"/>
    <w:rsid w:val="00313C5D"/>
    <w:rsid w:val="00314085"/>
    <w:rsid w:val="003141E9"/>
    <w:rsid w:val="0031438E"/>
    <w:rsid w:val="00314541"/>
    <w:rsid w:val="0031456A"/>
    <w:rsid w:val="00314605"/>
    <w:rsid w:val="00314AFD"/>
    <w:rsid w:val="00314E62"/>
    <w:rsid w:val="00315817"/>
    <w:rsid w:val="003158B0"/>
    <w:rsid w:val="003162E5"/>
    <w:rsid w:val="0031675E"/>
    <w:rsid w:val="003167D5"/>
    <w:rsid w:val="00316E04"/>
    <w:rsid w:val="00316F65"/>
    <w:rsid w:val="0032053D"/>
    <w:rsid w:val="00321878"/>
    <w:rsid w:val="00321A72"/>
    <w:rsid w:val="00321BA1"/>
    <w:rsid w:val="00321C66"/>
    <w:rsid w:val="003220CC"/>
    <w:rsid w:val="00322D4A"/>
    <w:rsid w:val="003233CE"/>
    <w:rsid w:val="00323C42"/>
    <w:rsid w:val="00323C4F"/>
    <w:rsid w:val="00323F9F"/>
    <w:rsid w:val="003241D2"/>
    <w:rsid w:val="0032442E"/>
    <w:rsid w:val="0032452F"/>
    <w:rsid w:val="00324816"/>
    <w:rsid w:val="00324949"/>
    <w:rsid w:val="00324EAB"/>
    <w:rsid w:val="003251E5"/>
    <w:rsid w:val="0032526E"/>
    <w:rsid w:val="003263A4"/>
    <w:rsid w:val="003268BE"/>
    <w:rsid w:val="00326BA4"/>
    <w:rsid w:val="00326CA5"/>
    <w:rsid w:val="00327195"/>
    <w:rsid w:val="0032739F"/>
    <w:rsid w:val="00327723"/>
    <w:rsid w:val="00331549"/>
    <w:rsid w:val="003317A2"/>
    <w:rsid w:val="00331B74"/>
    <w:rsid w:val="003327F0"/>
    <w:rsid w:val="00332836"/>
    <w:rsid w:val="00332A9E"/>
    <w:rsid w:val="00334433"/>
    <w:rsid w:val="0033495F"/>
    <w:rsid w:val="00334A8C"/>
    <w:rsid w:val="00334D5E"/>
    <w:rsid w:val="003353CD"/>
    <w:rsid w:val="00335A7B"/>
    <w:rsid w:val="00336741"/>
    <w:rsid w:val="00336BCB"/>
    <w:rsid w:val="00336D22"/>
    <w:rsid w:val="00337433"/>
    <w:rsid w:val="003375A7"/>
    <w:rsid w:val="00337FD0"/>
    <w:rsid w:val="0034027F"/>
    <w:rsid w:val="003404F4"/>
    <w:rsid w:val="00341213"/>
    <w:rsid w:val="0034121E"/>
    <w:rsid w:val="003414AE"/>
    <w:rsid w:val="0034166E"/>
    <w:rsid w:val="003416F8"/>
    <w:rsid w:val="00341AC0"/>
    <w:rsid w:val="00342388"/>
    <w:rsid w:val="003430E8"/>
    <w:rsid w:val="0034352A"/>
    <w:rsid w:val="003438B6"/>
    <w:rsid w:val="003439DB"/>
    <w:rsid w:val="00343BAD"/>
    <w:rsid w:val="00344EC7"/>
    <w:rsid w:val="0034540F"/>
    <w:rsid w:val="00345A76"/>
    <w:rsid w:val="00345D66"/>
    <w:rsid w:val="00345D73"/>
    <w:rsid w:val="00345F8B"/>
    <w:rsid w:val="0034691B"/>
    <w:rsid w:val="003469FA"/>
    <w:rsid w:val="00346A16"/>
    <w:rsid w:val="00346C57"/>
    <w:rsid w:val="00346F98"/>
    <w:rsid w:val="00347B80"/>
    <w:rsid w:val="00347DF5"/>
    <w:rsid w:val="00350809"/>
    <w:rsid w:val="00351066"/>
    <w:rsid w:val="00351859"/>
    <w:rsid w:val="00351E5F"/>
    <w:rsid w:val="00351ECD"/>
    <w:rsid w:val="0035205B"/>
    <w:rsid w:val="00352098"/>
    <w:rsid w:val="00352187"/>
    <w:rsid w:val="00353359"/>
    <w:rsid w:val="00353838"/>
    <w:rsid w:val="0035458E"/>
    <w:rsid w:val="003545E3"/>
    <w:rsid w:val="00354A90"/>
    <w:rsid w:val="00355DE0"/>
    <w:rsid w:val="00355DF7"/>
    <w:rsid w:val="00356390"/>
    <w:rsid w:val="00357179"/>
    <w:rsid w:val="00357698"/>
    <w:rsid w:val="00357E81"/>
    <w:rsid w:val="00361614"/>
    <w:rsid w:val="0036177A"/>
    <w:rsid w:val="003617D9"/>
    <w:rsid w:val="00361BA3"/>
    <w:rsid w:val="00361D8F"/>
    <w:rsid w:val="00361E1E"/>
    <w:rsid w:val="00363693"/>
    <w:rsid w:val="00365073"/>
    <w:rsid w:val="00365BCE"/>
    <w:rsid w:val="0036602F"/>
    <w:rsid w:val="003662A3"/>
    <w:rsid w:val="0036645A"/>
    <w:rsid w:val="00367081"/>
    <w:rsid w:val="003671F8"/>
    <w:rsid w:val="00367789"/>
    <w:rsid w:val="00367ED7"/>
    <w:rsid w:val="003703DE"/>
    <w:rsid w:val="003708C1"/>
    <w:rsid w:val="00370996"/>
    <w:rsid w:val="003715B3"/>
    <w:rsid w:val="00372D51"/>
    <w:rsid w:val="00373056"/>
    <w:rsid w:val="003730D3"/>
    <w:rsid w:val="0037399D"/>
    <w:rsid w:val="003743FD"/>
    <w:rsid w:val="00374467"/>
    <w:rsid w:val="003744D4"/>
    <w:rsid w:val="00375032"/>
    <w:rsid w:val="0037525E"/>
    <w:rsid w:val="00376E92"/>
    <w:rsid w:val="00376FD0"/>
    <w:rsid w:val="003776F5"/>
    <w:rsid w:val="00377918"/>
    <w:rsid w:val="00377B98"/>
    <w:rsid w:val="00377EDF"/>
    <w:rsid w:val="003801A6"/>
    <w:rsid w:val="003805DC"/>
    <w:rsid w:val="0038090E"/>
    <w:rsid w:val="00380EB5"/>
    <w:rsid w:val="003815F1"/>
    <w:rsid w:val="0038168C"/>
    <w:rsid w:val="00382B2C"/>
    <w:rsid w:val="00382B9D"/>
    <w:rsid w:val="00382BAD"/>
    <w:rsid w:val="003830BC"/>
    <w:rsid w:val="00383263"/>
    <w:rsid w:val="003838F6"/>
    <w:rsid w:val="00383D41"/>
    <w:rsid w:val="0038479E"/>
    <w:rsid w:val="00384885"/>
    <w:rsid w:val="003851C5"/>
    <w:rsid w:val="003853AD"/>
    <w:rsid w:val="00385D78"/>
    <w:rsid w:val="003865AA"/>
    <w:rsid w:val="00386695"/>
    <w:rsid w:val="003867D9"/>
    <w:rsid w:val="00386C1B"/>
    <w:rsid w:val="00386E1F"/>
    <w:rsid w:val="003871E0"/>
    <w:rsid w:val="003876E4"/>
    <w:rsid w:val="00390042"/>
    <w:rsid w:val="003901D4"/>
    <w:rsid w:val="0039052B"/>
    <w:rsid w:val="0039090A"/>
    <w:rsid w:val="00390D6D"/>
    <w:rsid w:val="00390DC2"/>
    <w:rsid w:val="00390E67"/>
    <w:rsid w:val="003910B7"/>
    <w:rsid w:val="003912EA"/>
    <w:rsid w:val="00391594"/>
    <w:rsid w:val="003918E7"/>
    <w:rsid w:val="00391EE4"/>
    <w:rsid w:val="0039250D"/>
    <w:rsid w:val="00393263"/>
    <w:rsid w:val="00393430"/>
    <w:rsid w:val="00393471"/>
    <w:rsid w:val="00393FE0"/>
    <w:rsid w:val="003940BC"/>
    <w:rsid w:val="003942C8"/>
    <w:rsid w:val="00395DDB"/>
    <w:rsid w:val="003963C7"/>
    <w:rsid w:val="003964E1"/>
    <w:rsid w:val="003965E5"/>
    <w:rsid w:val="003966E8"/>
    <w:rsid w:val="00396A0A"/>
    <w:rsid w:val="00396E67"/>
    <w:rsid w:val="00396EED"/>
    <w:rsid w:val="003975AC"/>
    <w:rsid w:val="00397887"/>
    <w:rsid w:val="00397DED"/>
    <w:rsid w:val="003A0278"/>
    <w:rsid w:val="003A067B"/>
    <w:rsid w:val="003A06A0"/>
    <w:rsid w:val="003A07B6"/>
    <w:rsid w:val="003A089E"/>
    <w:rsid w:val="003A2095"/>
    <w:rsid w:val="003A26F1"/>
    <w:rsid w:val="003A284B"/>
    <w:rsid w:val="003A2CBE"/>
    <w:rsid w:val="003A3316"/>
    <w:rsid w:val="003A365C"/>
    <w:rsid w:val="003A38B9"/>
    <w:rsid w:val="003A3B7A"/>
    <w:rsid w:val="003A41C1"/>
    <w:rsid w:val="003A4210"/>
    <w:rsid w:val="003A442E"/>
    <w:rsid w:val="003A4FE7"/>
    <w:rsid w:val="003A562B"/>
    <w:rsid w:val="003A5D8A"/>
    <w:rsid w:val="003A61DE"/>
    <w:rsid w:val="003A6B03"/>
    <w:rsid w:val="003A6C5B"/>
    <w:rsid w:val="003A6F4D"/>
    <w:rsid w:val="003A70EF"/>
    <w:rsid w:val="003B079C"/>
    <w:rsid w:val="003B10A6"/>
    <w:rsid w:val="003B18DC"/>
    <w:rsid w:val="003B28F1"/>
    <w:rsid w:val="003B3005"/>
    <w:rsid w:val="003B3E2B"/>
    <w:rsid w:val="003B3E85"/>
    <w:rsid w:val="003B3FE3"/>
    <w:rsid w:val="003B4216"/>
    <w:rsid w:val="003B45AD"/>
    <w:rsid w:val="003B516A"/>
    <w:rsid w:val="003B5453"/>
    <w:rsid w:val="003B561A"/>
    <w:rsid w:val="003B5870"/>
    <w:rsid w:val="003B59B3"/>
    <w:rsid w:val="003B5DE0"/>
    <w:rsid w:val="003B6206"/>
    <w:rsid w:val="003B62E8"/>
    <w:rsid w:val="003B6360"/>
    <w:rsid w:val="003B67A2"/>
    <w:rsid w:val="003B6A06"/>
    <w:rsid w:val="003B70C9"/>
    <w:rsid w:val="003C0A86"/>
    <w:rsid w:val="003C0CD3"/>
    <w:rsid w:val="003C0DFD"/>
    <w:rsid w:val="003C1220"/>
    <w:rsid w:val="003C152B"/>
    <w:rsid w:val="003C1E51"/>
    <w:rsid w:val="003C20DE"/>
    <w:rsid w:val="003C217F"/>
    <w:rsid w:val="003C2459"/>
    <w:rsid w:val="003C28E1"/>
    <w:rsid w:val="003C2D6B"/>
    <w:rsid w:val="003C2F80"/>
    <w:rsid w:val="003C33D4"/>
    <w:rsid w:val="003C38C7"/>
    <w:rsid w:val="003C3D73"/>
    <w:rsid w:val="003C42BC"/>
    <w:rsid w:val="003C433D"/>
    <w:rsid w:val="003C4626"/>
    <w:rsid w:val="003C4D9F"/>
    <w:rsid w:val="003C5080"/>
    <w:rsid w:val="003C50FB"/>
    <w:rsid w:val="003C52D5"/>
    <w:rsid w:val="003C5903"/>
    <w:rsid w:val="003C628B"/>
    <w:rsid w:val="003C667D"/>
    <w:rsid w:val="003C6B63"/>
    <w:rsid w:val="003C77D1"/>
    <w:rsid w:val="003D0553"/>
    <w:rsid w:val="003D0CFB"/>
    <w:rsid w:val="003D0D15"/>
    <w:rsid w:val="003D1A28"/>
    <w:rsid w:val="003D1D24"/>
    <w:rsid w:val="003D1EA8"/>
    <w:rsid w:val="003D2500"/>
    <w:rsid w:val="003D2BA4"/>
    <w:rsid w:val="003D33B3"/>
    <w:rsid w:val="003D387C"/>
    <w:rsid w:val="003D40A3"/>
    <w:rsid w:val="003D47EC"/>
    <w:rsid w:val="003D49D4"/>
    <w:rsid w:val="003D4AE2"/>
    <w:rsid w:val="003D4DAE"/>
    <w:rsid w:val="003D4F1E"/>
    <w:rsid w:val="003D4F89"/>
    <w:rsid w:val="003D5069"/>
    <w:rsid w:val="003D5677"/>
    <w:rsid w:val="003D56C0"/>
    <w:rsid w:val="003D5ADC"/>
    <w:rsid w:val="003D5B0F"/>
    <w:rsid w:val="003D5DC4"/>
    <w:rsid w:val="003D61DA"/>
    <w:rsid w:val="003D620A"/>
    <w:rsid w:val="003D6268"/>
    <w:rsid w:val="003D62E0"/>
    <w:rsid w:val="003D675E"/>
    <w:rsid w:val="003D6922"/>
    <w:rsid w:val="003D6AA6"/>
    <w:rsid w:val="003D707F"/>
    <w:rsid w:val="003D77C9"/>
    <w:rsid w:val="003D7BDF"/>
    <w:rsid w:val="003D7CB4"/>
    <w:rsid w:val="003D7EE4"/>
    <w:rsid w:val="003E0A01"/>
    <w:rsid w:val="003E0BEF"/>
    <w:rsid w:val="003E0FEA"/>
    <w:rsid w:val="003E139E"/>
    <w:rsid w:val="003E1F53"/>
    <w:rsid w:val="003E243F"/>
    <w:rsid w:val="003E3017"/>
    <w:rsid w:val="003E3438"/>
    <w:rsid w:val="003E38EA"/>
    <w:rsid w:val="003E3BA0"/>
    <w:rsid w:val="003E4783"/>
    <w:rsid w:val="003E4D1D"/>
    <w:rsid w:val="003E4EB7"/>
    <w:rsid w:val="003E5840"/>
    <w:rsid w:val="003E5ABB"/>
    <w:rsid w:val="003E5C6F"/>
    <w:rsid w:val="003E656A"/>
    <w:rsid w:val="003E698B"/>
    <w:rsid w:val="003E6DC2"/>
    <w:rsid w:val="003E7053"/>
    <w:rsid w:val="003E709B"/>
    <w:rsid w:val="003E763A"/>
    <w:rsid w:val="003E7A91"/>
    <w:rsid w:val="003F03DD"/>
    <w:rsid w:val="003F0533"/>
    <w:rsid w:val="003F05BF"/>
    <w:rsid w:val="003F0926"/>
    <w:rsid w:val="003F11A9"/>
    <w:rsid w:val="003F16B2"/>
    <w:rsid w:val="003F1DD4"/>
    <w:rsid w:val="003F1F80"/>
    <w:rsid w:val="003F2363"/>
    <w:rsid w:val="003F2997"/>
    <w:rsid w:val="003F2C8D"/>
    <w:rsid w:val="003F321A"/>
    <w:rsid w:val="003F331B"/>
    <w:rsid w:val="003F3CCB"/>
    <w:rsid w:val="003F3EC6"/>
    <w:rsid w:val="003F41E6"/>
    <w:rsid w:val="003F4CBC"/>
    <w:rsid w:val="003F5418"/>
    <w:rsid w:val="003F5554"/>
    <w:rsid w:val="003F56CF"/>
    <w:rsid w:val="003F5864"/>
    <w:rsid w:val="003F5AF7"/>
    <w:rsid w:val="003F69D5"/>
    <w:rsid w:val="003F6B14"/>
    <w:rsid w:val="003F6B1C"/>
    <w:rsid w:val="003F71E6"/>
    <w:rsid w:val="003F7D39"/>
    <w:rsid w:val="004001BC"/>
    <w:rsid w:val="00400565"/>
    <w:rsid w:val="004009E8"/>
    <w:rsid w:val="00400A1E"/>
    <w:rsid w:val="00400E36"/>
    <w:rsid w:val="00401D17"/>
    <w:rsid w:val="00402048"/>
    <w:rsid w:val="004022E1"/>
    <w:rsid w:val="00402508"/>
    <w:rsid w:val="004026A1"/>
    <w:rsid w:val="00403141"/>
    <w:rsid w:val="00403A6D"/>
    <w:rsid w:val="00403D44"/>
    <w:rsid w:val="004041CA"/>
    <w:rsid w:val="0040476D"/>
    <w:rsid w:val="004049FF"/>
    <w:rsid w:val="00404F49"/>
    <w:rsid w:val="0040503A"/>
    <w:rsid w:val="0040523A"/>
    <w:rsid w:val="0040569F"/>
    <w:rsid w:val="004057AD"/>
    <w:rsid w:val="00405ACE"/>
    <w:rsid w:val="00406C6B"/>
    <w:rsid w:val="00406EDD"/>
    <w:rsid w:val="004070CD"/>
    <w:rsid w:val="0040727B"/>
    <w:rsid w:val="00407A52"/>
    <w:rsid w:val="00407FD9"/>
    <w:rsid w:val="004102A5"/>
    <w:rsid w:val="0041039D"/>
    <w:rsid w:val="004108B1"/>
    <w:rsid w:val="004109A4"/>
    <w:rsid w:val="00410A65"/>
    <w:rsid w:val="00410CFD"/>
    <w:rsid w:val="00411553"/>
    <w:rsid w:val="00411613"/>
    <w:rsid w:val="004116E5"/>
    <w:rsid w:val="00411F82"/>
    <w:rsid w:val="004125BF"/>
    <w:rsid w:val="00413470"/>
    <w:rsid w:val="00413EDB"/>
    <w:rsid w:val="00414012"/>
    <w:rsid w:val="004147A7"/>
    <w:rsid w:val="00414B1D"/>
    <w:rsid w:val="00414B9A"/>
    <w:rsid w:val="00414E09"/>
    <w:rsid w:val="00415012"/>
    <w:rsid w:val="00415840"/>
    <w:rsid w:val="00415864"/>
    <w:rsid w:val="00415B43"/>
    <w:rsid w:val="00415B79"/>
    <w:rsid w:val="00415BD2"/>
    <w:rsid w:val="00415E1D"/>
    <w:rsid w:val="00416059"/>
    <w:rsid w:val="0041610E"/>
    <w:rsid w:val="004161BC"/>
    <w:rsid w:val="00416921"/>
    <w:rsid w:val="00416C1A"/>
    <w:rsid w:val="0041759E"/>
    <w:rsid w:val="0041775F"/>
    <w:rsid w:val="004178CA"/>
    <w:rsid w:val="0041799F"/>
    <w:rsid w:val="00420FE3"/>
    <w:rsid w:val="004210BB"/>
    <w:rsid w:val="004212B8"/>
    <w:rsid w:val="004217A3"/>
    <w:rsid w:val="00421A33"/>
    <w:rsid w:val="00421DEC"/>
    <w:rsid w:val="004224CE"/>
    <w:rsid w:val="004224D3"/>
    <w:rsid w:val="00422631"/>
    <w:rsid w:val="004228A3"/>
    <w:rsid w:val="00422E6F"/>
    <w:rsid w:val="00422EBE"/>
    <w:rsid w:val="00422EED"/>
    <w:rsid w:val="004233B5"/>
    <w:rsid w:val="004236B6"/>
    <w:rsid w:val="00423A3E"/>
    <w:rsid w:val="00423B3F"/>
    <w:rsid w:val="00423F42"/>
    <w:rsid w:val="00424567"/>
    <w:rsid w:val="004251DF"/>
    <w:rsid w:val="0042593B"/>
    <w:rsid w:val="00425B2D"/>
    <w:rsid w:val="00426962"/>
    <w:rsid w:val="00426ECF"/>
    <w:rsid w:val="00427BAD"/>
    <w:rsid w:val="00427C59"/>
    <w:rsid w:val="0043052A"/>
    <w:rsid w:val="00430E11"/>
    <w:rsid w:val="00430F63"/>
    <w:rsid w:val="004313AB"/>
    <w:rsid w:val="00431599"/>
    <w:rsid w:val="004315E5"/>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857"/>
    <w:rsid w:val="004368BC"/>
    <w:rsid w:val="0043720D"/>
    <w:rsid w:val="004400A6"/>
    <w:rsid w:val="004401BC"/>
    <w:rsid w:val="00440882"/>
    <w:rsid w:val="00440EE7"/>
    <w:rsid w:val="004414A0"/>
    <w:rsid w:val="004414EB"/>
    <w:rsid w:val="00441936"/>
    <w:rsid w:val="00441C8B"/>
    <w:rsid w:val="00442163"/>
    <w:rsid w:val="0044221B"/>
    <w:rsid w:val="00442973"/>
    <w:rsid w:val="00442D04"/>
    <w:rsid w:val="00444299"/>
    <w:rsid w:val="004445A4"/>
    <w:rsid w:val="00444607"/>
    <w:rsid w:val="00444F27"/>
    <w:rsid w:val="0044505F"/>
    <w:rsid w:val="00445196"/>
    <w:rsid w:val="00445215"/>
    <w:rsid w:val="004467A9"/>
    <w:rsid w:val="00446FFB"/>
    <w:rsid w:val="0044777E"/>
    <w:rsid w:val="00447867"/>
    <w:rsid w:val="004478DB"/>
    <w:rsid w:val="00447CD9"/>
    <w:rsid w:val="00452F5D"/>
    <w:rsid w:val="00452F98"/>
    <w:rsid w:val="004533D1"/>
    <w:rsid w:val="004534E1"/>
    <w:rsid w:val="00453CEF"/>
    <w:rsid w:val="00453F47"/>
    <w:rsid w:val="0045451D"/>
    <w:rsid w:val="004547D0"/>
    <w:rsid w:val="00454944"/>
    <w:rsid w:val="00454E67"/>
    <w:rsid w:val="0045516A"/>
    <w:rsid w:val="004559E8"/>
    <w:rsid w:val="00455EE8"/>
    <w:rsid w:val="00456F6F"/>
    <w:rsid w:val="0045754C"/>
    <w:rsid w:val="00457CA1"/>
    <w:rsid w:val="00457E20"/>
    <w:rsid w:val="004602F3"/>
    <w:rsid w:val="0046119E"/>
    <w:rsid w:val="004613E3"/>
    <w:rsid w:val="00461AAE"/>
    <w:rsid w:val="00461AFF"/>
    <w:rsid w:val="00462255"/>
    <w:rsid w:val="00462420"/>
    <w:rsid w:val="00462A98"/>
    <w:rsid w:val="00462B11"/>
    <w:rsid w:val="00462BC4"/>
    <w:rsid w:val="00463047"/>
    <w:rsid w:val="004630A4"/>
    <w:rsid w:val="004633ED"/>
    <w:rsid w:val="004647E3"/>
    <w:rsid w:val="004651BF"/>
    <w:rsid w:val="0046557D"/>
    <w:rsid w:val="0046558F"/>
    <w:rsid w:val="004660E4"/>
    <w:rsid w:val="00466241"/>
    <w:rsid w:val="00466589"/>
    <w:rsid w:val="00466EB6"/>
    <w:rsid w:val="00466FD2"/>
    <w:rsid w:val="00467A36"/>
    <w:rsid w:val="004701B7"/>
    <w:rsid w:val="00470562"/>
    <w:rsid w:val="00470A95"/>
    <w:rsid w:val="00470E2F"/>
    <w:rsid w:val="004716F6"/>
    <w:rsid w:val="00471E34"/>
    <w:rsid w:val="00472860"/>
    <w:rsid w:val="00473C8F"/>
    <w:rsid w:val="004759CA"/>
    <w:rsid w:val="00475CDF"/>
    <w:rsid w:val="00475E2A"/>
    <w:rsid w:val="004761E8"/>
    <w:rsid w:val="004769F0"/>
    <w:rsid w:val="00476ACB"/>
    <w:rsid w:val="00476C11"/>
    <w:rsid w:val="0047710E"/>
    <w:rsid w:val="004776D8"/>
    <w:rsid w:val="00480080"/>
    <w:rsid w:val="00480448"/>
    <w:rsid w:val="00480663"/>
    <w:rsid w:val="004818F2"/>
    <w:rsid w:val="00481B4D"/>
    <w:rsid w:val="00481E78"/>
    <w:rsid w:val="00482489"/>
    <w:rsid w:val="004825D7"/>
    <w:rsid w:val="00482A46"/>
    <w:rsid w:val="00482BBC"/>
    <w:rsid w:val="00482EDB"/>
    <w:rsid w:val="00483513"/>
    <w:rsid w:val="004839C5"/>
    <w:rsid w:val="00483ABB"/>
    <w:rsid w:val="004841A6"/>
    <w:rsid w:val="004849B1"/>
    <w:rsid w:val="00484E7C"/>
    <w:rsid w:val="00484FEF"/>
    <w:rsid w:val="00485549"/>
    <w:rsid w:val="00485AB0"/>
    <w:rsid w:val="00485EDA"/>
    <w:rsid w:val="00485FA9"/>
    <w:rsid w:val="00486BF3"/>
    <w:rsid w:val="00486C81"/>
    <w:rsid w:val="00486E39"/>
    <w:rsid w:val="004870B0"/>
    <w:rsid w:val="0048718B"/>
    <w:rsid w:val="0049049F"/>
    <w:rsid w:val="00490689"/>
    <w:rsid w:val="004908F5"/>
    <w:rsid w:val="0049160B"/>
    <w:rsid w:val="00491723"/>
    <w:rsid w:val="004919AD"/>
    <w:rsid w:val="00491A56"/>
    <w:rsid w:val="00491D60"/>
    <w:rsid w:val="00491DB3"/>
    <w:rsid w:val="004925AD"/>
    <w:rsid w:val="004925D0"/>
    <w:rsid w:val="00492757"/>
    <w:rsid w:val="00492D96"/>
    <w:rsid w:val="00492E94"/>
    <w:rsid w:val="0049300D"/>
    <w:rsid w:val="0049338F"/>
    <w:rsid w:val="004933DD"/>
    <w:rsid w:val="0049572D"/>
    <w:rsid w:val="004958C6"/>
    <w:rsid w:val="00495BF8"/>
    <w:rsid w:val="004960E6"/>
    <w:rsid w:val="00496122"/>
    <w:rsid w:val="004961DC"/>
    <w:rsid w:val="00496225"/>
    <w:rsid w:val="004968C9"/>
    <w:rsid w:val="00496E14"/>
    <w:rsid w:val="00497238"/>
    <w:rsid w:val="0049756A"/>
    <w:rsid w:val="00497C98"/>
    <w:rsid w:val="004A00DE"/>
    <w:rsid w:val="004A0EE4"/>
    <w:rsid w:val="004A1038"/>
    <w:rsid w:val="004A11C9"/>
    <w:rsid w:val="004A1244"/>
    <w:rsid w:val="004A1614"/>
    <w:rsid w:val="004A1687"/>
    <w:rsid w:val="004A1ADE"/>
    <w:rsid w:val="004A1B32"/>
    <w:rsid w:val="004A1DB3"/>
    <w:rsid w:val="004A2900"/>
    <w:rsid w:val="004A3526"/>
    <w:rsid w:val="004A375F"/>
    <w:rsid w:val="004A4668"/>
    <w:rsid w:val="004A4A77"/>
    <w:rsid w:val="004A4DD3"/>
    <w:rsid w:val="004A4F44"/>
    <w:rsid w:val="004A4FD5"/>
    <w:rsid w:val="004A578F"/>
    <w:rsid w:val="004A5DB9"/>
    <w:rsid w:val="004A5ED9"/>
    <w:rsid w:val="004A5EF5"/>
    <w:rsid w:val="004A7DF4"/>
    <w:rsid w:val="004B0307"/>
    <w:rsid w:val="004B085D"/>
    <w:rsid w:val="004B1530"/>
    <w:rsid w:val="004B1D3C"/>
    <w:rsid w:val="004B23B8"/>
    <w:rsid w:val="004B29DC"/>
    <w:rsid w:val="004B2C88"/>
    <w:rsid w:val="004B3101"/>
    <w:rsid w:val="004B33A5"/>
    <w:rsid w:val="004B33B8"/>
    <w:rsid w:val="004B353F"/>
    <w:rsid w:val="004B3553"/>
    <w:rsid w:val="004B363F"/>
    <w:rsid w:val="004B3754"/>
    <w:rsid w:val="004B39D6"/>
    <w:rsid w:val="004B4FA9"/>
    <w:rsid w:val="004B58E6"/>
    <w:rsid w:val="004B5A0E"/>
    <w:rsid w:val="004B5D02"/>
    <w:rsid w:val="004B65CC"/>
    <w:rsid w:val="004B69A9"/>
    <w:rsid w:val="004B6AC7"/>
    <w:rsid w:val="004B6BEC"/>
    <w:rsid w:val="004B7360"/>
    <w:rsid w:val="004C0C9B"/>
    <w:rsid w:val="004C0DFF"/>
    <w:rsid w:val="004C138D"/>
    <w:rsid w:val="004C1560"/>
    <w:rsid w:val="004C1C97"/>
    <w:rsid w:val="004C268F"/>
    <w:rsid w:val="004C2B9E"/>
    <w:rsid w:val="004C3083"/>
    <w:rsid w:val="004C32FB"/>
    <w:rsid w:val="004C352F"/>
    <w:rsid w:val="004C4230"/>
    <w:rsid w:val="004C431C"/>
    <w:rsid w:val="004C52CB"/>
    <w:rsid w:val="004C5348"/>
    <w:rsid w:val="004C57EA"/>
    <w:rsid w:val="004C5F43"/>
    <w:rsid w:val="004C62AC"/>
    <w:rsid w:val="004C6535"/>
    <w:rsid w:val="004C667D"/>
    <w:rsid w:val="004C6D53"/>
    <w:rsid w:val="004C6E9E"/>
    <w:rsid w:val="004C7077"/>
    <w:rsid w:val="004C7ADE"/>
    <w:rsid w:val="004C7BFF"/>
    <w:rsid w:val="004C7CFE"/>
    <w:rsid w:val="004D0987"/>
    <w:rsid w:val="004D0E72"/>
    <w:rsid w:val="004D1231"/>
    <w:rsid w:val="004D1412"/>
    <w:rsid w:val="004D17D9"/>
    <w:rsid w:val="004D1B9A"/>
    <w:rsid w:val="004D1D50"/>
    <w:rsid w:val="004D2AE5"/>
    <w:rsid w:val="004D319F"/>
    <w:rsid w:val="004D383A"/>
    <w:rsid w:val="004D3EB6"/>
    <w:rsid w:val="004D3F07"/>
    <w:rsid w:val="004D4853"/>
    <w:rsid w:val="004D4FBB"/>
    <w:rsid w:val="004D546A"/>
    <w:rsid w:val="004D5A0A"/>
    <w:rsid w:val="004D5B80"/>
    <w:rsid w:val="004D5EB7"/>
    <w:rsid w:val="004D6C67"/>
    <w:rsid w:val="004D6CDC"/>
    <w:rsid w:val="004D6DF1"/>
    <w:rsid w:val="004D7EDA"/>
    <w:rsid w:val="004D7FC3"/>
    <w:rsid w:val="004E00E3"/>
    <w:rsid w:val="004E01E7"/>
    <w:rsid w:val="004E0446"/>
    <w:rsid w:val="004E0782"/>
    <w:rsid w:val="004E0D72"/>
    <w:rsid w:val="004E1453"/>
    <w:rsid w:val="004E1A23"/>
    <w:rsid w:val="004E272C"/>
    <w:rsid w:val="004E2B48"/>
    <w:rsid w:val="004E2B50"/>
    <w:rsid w:val="004E4A50"/>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E11"/>
    <w:rsid w:val="004F2284"/>
    <w:rsid w:val="004F4261"/>
    <w:rsid w:val="004F439F"/>
    <w:rsid w:val="004F468B"/>
    <w:rsid w:val="004F49BF"/>
    <w:rsid w:val="004F4EAC"/>
    <w:rsid w:val="004F5A09"/>
    <w:rsid w:val="004F5DC9"/>
    <w:rsid w:val="004F60D6"/>
    <w:rsid w:val="004F69B0"/>
    <w:rsid w:val="004F6A95"/>
    <w:rsid w:val="004F6EEE"/>
    <w:rsid w:val="004F7545"/>
    <w:rsid w:val="004F7A07"/>
    <w:rsid w:val="00500ECC"/>
    <w:rsid w:val="00501338"/>
    <w:rsid w:val="00501458"/>
    <w:rsid w:val="00502311"/>
    <w:rsid w:val="00502535"/>
    <w:rsid w:val="005031EC"/>
    <w:rsid w:val="0050373F"/>
    <w:rsid w:val="00503D1B"/>
    <w:rsid w:val="00503DFE"/>
    <w:rsid w:val="0050415A"/>
    <w:rsid w:val="0050487F"/>
    <w:rsid w:val="00504F3E"/>
    <w:rsid w:val="00504FAD"/>
    <w:rsid w:val="00505DB2"/>
    <w:rsid w:val="005060AB"/>
    <w:rsid w:val="005061CC"/>
    <w:rsid w:val="005063FB"/>
    <w:rsid w:val="005065C3"/>
    <w:rsid w:val="0050679A"/>
    <w:rsid w:val="00506BA3"/>
    <w:rsid w:val="00506FE0"/>
    <w:rsid w:val="00507921"/>
    <w:rsid w:val="00507ABC"/>
    <w:rsid w:val="00507FC1"/>
    <w:rsid w:val="005102AE"/>
    <w:rsid w:val="005103CE"/>
    <w:rsid w:val="00510418"/>
    <w:rsid w:val="00510C67"/>
    <w:rsid w:val="005117BB"/>
    <w:rsid w:val="00511943"/>
    <w:rsid w:val="005119C3"/>
    <w:rsid w:val="00512361"/>
    <w:rsid w:val="0051256E"/>
    <w:rsid w:val="00512EE8"/>
    <w:rsid w:val="00513780"/>
    <w:rsid w:val="00513D5B"/>
    <w:rsid w:val="00514129"/>
    <w:rsid w:val="005145AA"/>
    <w:rsid w:val="00514677"/>
    <w:rsid w:val="00514B73"/>
    <w:rsid w:val="005152E4"/>
    <w:rsid w:val="00515CD3"/>
    <w:rsid w:val="005169DA"/>
    <w:rsid w:val="00517654"/>
    <w:rsid w:val="00517D38"/>
    <w:rsid w:val="00520182"/>
    <w:rsid w:val="005203F0"/>
    <w:rsid w:val="0052058E"/>
    <w:rsid w:val="0052098A"/>
    <w:rsid w:val="00520D35"/>
    <w:rsid w:val="0052122F"/>
    <w:rsid w:val="0052189F"/>
    <w:rsid w:val="00521C1A"/>
    <w:rsid w:val="00521C8D"/>
    <w:rsid w:val="005221D3"/>
    <w:rsid w:val="0052226E"/>
    <w:rsid w:val="00523228"/>
    <w:rsid w:val="00524CF3"/>
    <w:rsid w:val="00524FBB"/>
    <w:rsid w:val="005255A1"/>
    <w:rsid w:val="00525A24"/>
    <w:rsid w:val="00525C36"/>
    <w:rsid w:val="005263FD"/>
    <w:rsid w:val="00526FCD"/>
    <w:rsid w:val="005272BA"/>
    <w:rsid w:val="005274E8"/>
    <w:rsid w:val="005309BB"/>
    <w:rsid w:val="005316CF"/>
    <w:rsid w:val="0053226E"/>
    <w:rsid w:val="005336ED"/>
    <w:rsid w:val="005337B4"/>
    <w:rsid w:val="00533F95"/>
    <w:rsid w:val="00534A8E"/>
    <w:rsid w:val="00534ED1"/>
    <w:rsid w:val="00534F4F"/>
    <w:rsid w:val="00535044"/>
    <w:rsid w:val="00535142"/>
    <w:rsid w:val="0053565B"/>
    <w:rsid w:val="00535833"/>
    <w:rsid w:val="005367F3"/>
    <w:rsid w:val="005375E7"/>
    <w:rsid w:val="00537C4D"/>
    <w:rsid w:val="0054020F"/>
    <w:rsid w:val="00541140"/>
    <w:rsid w:val="0054187B"/>
    <w:rsid w:val="00541CB4"/>
    <w:rsid w:val="00541D5E"/>
    <w:rsid w:val="005420EC"/>
    <w:rsid w:val="005425DF"/>
    <w:rsid w:val="0054270B"/>
    <w:rsid w:val="005429D2"/>
    <w:rsid w:val="00542EED"/>
    <w:rsid w:val="00543031"/>
    <w:rsid w:val="005432E2"/>
    <w:rsid w:val="00543300"/>
    <w:rsid w:val="00543338"/>
    <w:rsid w:val="005435B2"/>
    <w:rsid w:val="005439C4"/>
    <w:rsid w:val="00543B96"/>
    <w:rsid w:val="00543D5C"/>
    <w:rsid w:val="005447AB"/>
    <w:rsid w:val="005447F9"/>
    <w:rsid w:val="00545765"/>
    <w:rsid w:val="00546021"/>
    <w:rsid w:val="005467CB"/>
    <w:rsid w:val="00546CF3"/>
    <w:rsid w:val="00546D37"/>
    <w:rsid w:val="005504F3"/>
    <w:rsid w:val="00550B9E"/>
    <w:rsid w:val="00551314"/>
    <w:rsid w:val="00551C72"/>
    <w:rsid w:val="00552D93"/>
    <w:rsid w:val="00553843"/>
    <w:rsid w:val="00553923"/>
    <w:rsid w:val="00554271"/>
    <w:rsid w:val="005546BA"/>
    <w:rsid w:val="00555208"/>
    <w:rsid w:val="005554B5"/>
    <w:rsid w:val="005562D3"/>
    <w:rsid w:val="0055638C"/>
    <w:rsid w:val="0055648B"/>
    <w:rsid w:val="005564BA"/>
    <w:rsid w:val="005564D1"/>
    <w:rsid w:val="005565FB"/>
    <w:rsid w:val="00556E00"/>
    <w:rsid w:val="00556FC2"/>
    <w:rsid w:val="00557468"/>
    <w:rsid w:val="005577A2"/>
    <w:rsid w:val="005577DA"/>
    <w:rsid w:val="00557C62"/>
    <w:rsid w:val="00557CA5"/>
    <w:rsid w:val="00560A8F"/>
    <w:rsid w:val="00560E81"/>
    <w:rsid w:val="00561F64"/>
    <w:rsid w:val="00562261"/>
    <w:rsid w:val="005622B5"/>
    <w:rsid w:val="00562490"/>
    <w:rsid w:val="00562E52"/>
    <w:rsid w:val="00562F1F"/>
    <w:rsid w:val="005635EB"/>
    <w:rsid w:val="00564824"/>
    <w:rsid w:val="00564D36"/>
    <w:rsid w:val="00564F9F"/>
    <w:rsid w:val="00564FF0"/>
    <w:rsid w:val="0056501F"/>
    <w:rsid w:val="00565BAD"/>
    <w:rsid w:val="00565C10"/>
    <w:rsid w:val="005663F9"/>
    <w:rsid w:val="00566678"/>
    <w:rsid w:val="005669B6"/>
    <w:rsid w:val="00566CB0"/>
    <w:rsid w:val="005675B8"/>
    <w:rsid w:val="005675F8"/>
    <w:rsid w:val="00567817"/>
    <w:rsid w:val="00567F56"/>
    <w:rsid w:val="0057008C"/>
    <w:rsid w:val="00570825"/>
    <w:rsid w:val="005708C4"/>
    <w:rsid w:val="00570B3D"/>
    <w:rsid w:val="00571107"/>
    <w:rsid w:val="005717CF"/>
    <w:rsid w:val="0057194F"/>
    <w:rsid w:val="00572447"/>
    <w:rsid w:val="00572E34"/>
    <w:rsid w:val="005731D0"/>
    <w:rsid w:val="00573C86"/>
    <w:rsid w:val="00573CC3"/>
    <w:rsid w:val="00573DB4"/>
    <w:rsid w:val="00573E7F"/>
    <w:rsid w:val="00573F0F"/>
    <w:rsid w:val="005740DB"/>
    <w:rsid w:val="00574157"/>
    <w:rsid w:val="005748F1"/>
    <w:rsid w:val="00574B54"/>
    <w:rsid w:val="00575044"/>
    <w:rsid w:val="005753F2"/>
    <w:rsid w:val="00575F51"/>
    <w:rsid w:val="00576097"/>
    <w:rsid w:val="00576D12"/>
    <w:rsid w:val="00576EF2"/>
    <w:rsid w:val="00576F15"/>
    <w:rsid w:val="00580013"/>
    <w:rsid w:val="0058053D"/>
    <w:rsid w:val="005805D3"/>
    <w:rsid w:val="005810F7"/>
    <w:rsid w:val="0058133B"/>
    <w:rsid w:val="005813D5"/>
    <w:rsid w:val="005817FA"/>
    <w:rsid w:val="005819E2"/>
    <w:rsid w:val="00581E69"/>
    <w:rsid w:val="005821F0"/>
    <w:rsid w:val="005838E7"/>
    <w:rsid w:val="00583989"/>
    <w:rsid w:val="00583DBE"/>
    <w:rsid w:val="0058401A"/>
    <w:rsid w:val="00585C36"/>
    <w:rsid w:val="00585F9A"/>
    <w:rsid w:val="0058628B"/>
    <w:rsid w:val="005873AF"/>
    <w:rsid w:val="005873CE"/>
    <w:rsid w:val="005877B7"/>
    <w:rsid w:val="005877FD"/>
    <w:rsid w:val="00590707"/>
    <w:rsid w:val="00590918"/>
    <w:rsid w:val="00590F29"/>
    <w:rsid w:val="00591078"/>
    <w:rsid w:val="0059113E"/>
    <w:rsid w:val="00591790"/>
    <w:rsid w:val="00591D91"/>
    <w:rsid w:val="00591E80"/>
    <w:rsid w:val="005920B2"/>
    <w:rsid w:val="0059215D"/>
    <w:rsid w:val="0059240F"/>
    <w:rsid w:val="00592849"/>
    <w:rsid w:val="0059293F"/>
    <w:rsid w:val="00594747"/>
    <w:rsid w:val="00594DC6"/>
    <w:rsid w:val="00595374"/>
    <w:rsid w:val="0059545E"/>
    <w:rsid w:val="005956C7"/>
    <w:rsid w:val="00595784"/>
    <w:rsid w:val="00595973"/>
    <w:rsid w:val="005959CD"/>
    <w:rsid w:val="00595A40"/>
    <w:rsid w:val="0059628C"/>
    <w:rsid w:val="005962C9"/>
    <w:rsid w:val="00596328"/>
    <w:rsid w:val="005967D7"/>
    <w:rsid w:val="005968AF"/>
    <w:rsid w:val="00596932"/>
    <w:rsid w:val="00596EE5"/>
    <w:rsid w:val="00597187"/>
    <w:rsid w:val="00597666"/>
    <w:rsid w:val="005979D4"/>
    <w:rsid w:val="00597A3A"/>
    <w:rsid w:val="005A0453"/>
    <w:rsid w:val="005A0A89"/>
    <w:rsid w:val="005A128D"/>
    <w:rsid w:val="005A146E"/>
    <w:rsid w:val="005A1BC3"/>
    <w:rsid w:val="005A21AF"/>
    <w:rsid w:val="005A2DFE"/>
    <w:rsid w:val="005A35E7"/>
    <w:rsid w:val="005A38F7"/>
    <w:rsid w:val="005A3C8F"/>
    <w:rsid w:val="005A3F0B"/>
    <w:rsid w:val="005A43C2"/>
    <w:rsid w:val="005A4947"/>
    <w:rsid w:val="005A4E77"/>
    <w:rsid w:val="005A4FF0"/>
    <w:rsid w:val="005A5CCF"/>
    <w:rsid w:val="005A5CDE"/>
    <w:rsid w:val="005A6171"/>
    <w:rsid w:val="005A67B5"/>
    <w:rsid w:val="005A6975"/>
    <w:rsid w:val="005A77F3"/>
    <w:rsid w:val="005B0436"/>
    <w:rsid w:val="005B07F9"/>
    <w:rsid w:val="005B0DF3"/>
    <w:rsid w:val="005B0E11"/>
    <w:rsid w:val="005B1324"/>
    <w:rsid w:val="005B1E6F"/>
    <w:rsid w:val="005B1FCF"/>
    <w:rsid w:val="005B21C2"/>
    <w:rsid w:val="005B22B8"/>
    <w:rsid w:val="005B2D77"/>
    <w:rsid w:val="005B3298"/>
    <w:rsid w:val="005B33EF"/>
    <w:rsid w:val="005B3433"/>
    <w:rsid w:val="005B349C"/>
    <w:rsid w:val="005B35C7"/>
    <w:rsid w:val="005B4C0D"/>
    <w:rsid w:val="005B4C55"/>
    <w:rsid w:val="005B52CA"/>
    <w:rsid w:val="005B60BD"/>
    <w:rsid w:val="005B6144"/>
    <w:rsid w:val="005B6B34"/>
    <w:rsid w:val="005B6EBD"/>
    <w:rsid w:val="005B7C11"/>
    <w:rsid w:val="005B7F2D"/>
    <w:rsid w:val="005B7FB3"/>
    <w:rsid w:val="005C05CD"/>
    <w:rsid w:val="005C0C1C"/>
    <w:rsid w:val="005C0DF3"/>
    <w:rsid w:val="005C17F9"/>
    <w:rsid w:val="005C1B02"/>
    <w:rsid w:val="005C1E55"/>
    <w:rsid w:val="005C267A"/>
    <w:rsid w:val="005C26B4"/>
    <w:rsid w:val="005C29D1"/>
    <w:rsid w:val="005C2CAA"/>
    <w:rsid w:val="005C3F83"/>
    <w:rsid w:val="005C453F"/>
    <w:rsid w:val="005C48D3"/>
    <w:rsid w:val="005C4A88"/>
    <w:rsid w:val="005C4C2E"/>
    <w:rsid w:val="005C507E"/>
    <w:rsid w:val="005C525F"/>
    <w:rsid w:val="005C5608"/>
    <w:rsid w:val="005C5EA1"/>
    <w:rsid w:val="005C5F9F"/>
    <w:rsid w:val="005C66D1"/>
    <w:rsid w:val="005C6DB9"/>
    <w:rsid w:val="005C700A"/>
    <w:rsid w:val="005C7019"/>
    <w:rsid w:val="005C74C4"/>
    <w:rsid w:val="005C76CC"/>
    <w:rsid w:val="005C778F"/>
    <w:rsid w:val="005C7FD1"/>
    <w:rsid w:val="005D0CEA"/>
    <w:rsid w:val="005D214B"/>
    <w:rsid w:val="005D2177"/>
    <w:rsid w:val="005D220E"/>
    <w:rsid w:val="005D2727"/>
    <w:rsid w:val="005D3884"/>
    <w:rsid w:val="005D443D"/>
    <w:rsid w:val="005D4A08"/>
    <w:rsid w:val="005D4B2C"/>
    <w:rsid w:val="005D5053"/>
    <w:rsid w:val="005D50C5"/>
    <w:rsid w:val="005D5B9C"/>
    <w:rsid w:val="005D5D78"/>
    <w:rsid w:val="005D5EB4"/>
    <w:rsid w:val="005D6098"/>
    <w:rsid w:val="005D6A4E"/>
    <w:rsid w:val="005D6AD8"/>
    <w:rsid w:val="005D7344"/>
    <w:rsid w:val="005E049B"/>
    <w:rsid w:val="005E0DC8"/>
    <w:rsid w:val="005E0F1D"/>
    <w:rsid w:val="005E1238"/>
    <w:rsid w:val="005E126B"/>
    <w:rsid w:val="005E13C1"/>
    <w:rsid w:val="005E161F"/>
    <w:rsid w:val="005E16DE"/>
    <w:rsid w:val="005E174D"/>
    <w:rsid w:val="005E182B"/>
    <w:rsid w:val="005E19A4"/>
    <w:rsid w:val="005E1CD5"/>
    <w:rsid w:val="005E22F2"/>
    <w:rsid w:val="005E27A3"/>
    <w:rsid w:val="005E2DE2"/>
    <w:rsid w:val="005E2FF8"/>
    <w:rsid w:val="005E31D2"/>
    <w:rsid w:val="005E36D3"/>
    <w:rsid w:val="005E38DE"/>
    <w:rsid w:val="005E3D64"/>
    <w:rsid w:val="005E3E0C"/>
    <w:rsid w:val="005E4B92"/>
    <w:rsid w:val="005E5035"/>
    <w:rsid w:val="005E63A9"/>
    <w:rsid w:val="005E6EE8"/>
    <w:rsid w:val="005E7113"/>
    <w:rsid w:val="005E7173"/>
    <w:rsid w:val="005E7AEF"/>
    <w:rsid w:val="005F0231"/>
    <w:rsid w:val="005F02DF"/>
    <w:rsid w:val="005F08D9"/>
    <w:rsid w:val="005F12B2"/>
    <w:rsid w:val="005F19F8"/>
    <w:rsid w:val="005F210D"/>
    <w:rsid w:val="005F230C"/>
    <w:rsid w:val="005F276E"/>
    <w:rsid w:val="005F2A41"/>
    <w:rsid w:val="005F3B91"/>
    <w:rsid w:val="005F41E7"/>
    <w:rsid w:val="005F44E1"/>
    <w:rsid w:val="005F4DE4"/>
    <w:rsid w:val="005F4F69"/>
    <w:rsid w:val="005F56FD"/>
    <w:rsid w:val="005F704E"/>
    <w:rsid w:val="005F7068"/>
    <w:rsid w:val="005F7BCA"/>
    <w:rsid w:val="005F7EFE"/>
    <w:rsid w:val="00600D88"/>
    <w:rsid w:val="00600E67"/>
    <w:rsid w:val="0060137E"/>
    <w:rsid w:val="0060176A"/>
    <w:rsid w:val="00601944"/>
    <w:rsid w:val="00601AD9"/>
    <w:rsid w:val="00601E15"/>
    <w:rsid w:val="00601FA9"/>
    <w:rsid w:val="006025D9"/>
    <w:rsid w:val="00602D75"/>
    <w:rsid w:val="00602DFC"/>
    <w:rsid w:val="00603549"/>
    <w:rsid w:val="006036F2"/>
    <w:rsid w:val="00603A88"/>
    <w:rsid w:val="00603A9A"/>
    <w:rsid w:val="0060403F"/>
    <w:rsid w:val="0060416A"/>
    <w:rsid w:val="00604274"/>
    <w:rsid w:val="00604887"/>
    <w:rsid w:val="00604A65"/>
    <w:rsid w:val="00604C24"/>
    <w:rsid w:val="00605504"/>
    <w:rsid w:val="006056F9"/>
    <w:rsid w:val="0060570D"/>
    <w:rsid w:val="0060593C"/>
    <w:rsid w:val="00605B0D"/>
    <w:rsid w:val="00605B86"/>
    <w:rsid w:val="00605BA9"/>
    <w:rsid w:val="00605F9B"/>
    <w:rsid w:val="006062AE"/>
    <w:rsid w:val="00607004"/>
    <w:rsid w:val="00607447"/>
    <w:rsid w:val="00607F30"/>
    <w:rsid w:val="00610041"/>
    <w:rsid w:val="006101D5"/>
    <w:rsid w:val="006105C8"/>
    <w:rsid w:val="00611C0A"/>
    <w:rsid w:val="00611E16"/>
    <w:rsid w:val="00611F55"/>
    <w:rsid w:val="00612491"/>
    <w:rsid w:val="006125CE"/>
    <w:rsid w:val="00612CAF"/>
    <w:rsid w:val="006134FB"/>
    <w:rsid w:val="006137C1"/>
    <w:rsid w:val="00613DC8"/>
    <w:rsid w:val="006145F0"/>
    <w:rsid w:val="00614C8F"/>
    <w:rsid w:val="00614E07"/>
    <w:rsid w:val="006150AB"/>
    <w:rsid w:val="00615375"/>
    <w:rsid w:val="00615725"/>
    <w:rsid w:val="00615F1B"/>
    <w:rsid w:val="006164E7"/>
    <w:rsid w:val="006166FA"/>
    <w:rsid w:val="00616C33"/>
    <w:rsid w:val="00616EFC"/>
    <w:rsid w:val="0061706B"/>
    <w:rsid w:val="00617AC3"/>
    <w:rsid w:val="00617F65"/>
    <w:rsid w:val="0062088E"/>
    <w:rsid w:val="00620C95"/>
    <w:rsid w:val="00620FC6"/>
    <w:rsid w:val="0062187C"/>
    <w:rsid w:val="006219DB"/>
    <w:rsid w:val="006224DC"/>
    <w:rsid w:val="006250B3"/>
    <w:rsid w:val="006251FE"/>
    <w:rsid w:val="006252D0"/>
    <w:rsid w:val="00625775"/>
    <w:rsid w:val="00625AD9"/>
    <w:rsid w:val="00625D30"/>
    <w:rsid w:val="00626211"/>
    <w:rsid w:val="0062643B"/>
    <w:rsid w:val="006266E7"/>
    <w:rsid w:val="00626F55"/>
    <w:rsid w:val="00626FA4"/>
    <w:rsid w:val="0062726D"/>
    <w:rsid w:val="006275BE"/>
    <w:rsid w:val="006278E8"/>
    <w:rsid w:val="006279BB"/>
    <w:rsid w:val="0063023D"/>
    <w:rsid w:val="006303E7"/>
    <w:rsid w:val="0063054E"/>
    <w:rsid w:val="00630B50"/>
    <w:rsid w:val="00630BFC"/>
    <w:rsid w:val="00631279"/>
    <w:rsid w:val="00631360"/>
    <w:rsid w:val="00631ACD"/>
    <w:rsid w:val="00632828"/>
    <w:rsid w:val="00633151"/>
    <w:rsid w:val="00633AA4"/>
    <w:rsid w:val="00633FA5"/>
    <w:rsid w:val="006342C5"/>
    <w:rsid w:val="00634909"/>
    <w:rsid w:val="00634BF2"/>
    <w:rsid w:val="00634DBA"/>
    <w:rsid w:val="00634F15"/>
    <w:rsid w:val="00635B39"/>
    <w:rsid w:val="00636323"/>
    <w:rsid w:val="00636374"/>
    <w:rsid w:val="0063658C"/>
    <w:rsid w:val="00636773"/>
    <w:rsid w:val="00636AD1"/>
    <w:rsid w:val="00636DAE"/>
    <w:rsid w:val="00636F91"/>
    <w:rsid w:val="006372B4"/>
    <w:rsid w:val="00637384"/>
    <w:rsid w:val="006402A7"/>
    <w:rsid w:val="006405C0"/>
    <w:rsid w:val="0064071A"/>
    <w:rsid w:val="006408C8"/>
    <w:rsid w:val="00640DBF"/>
    <w:rsid w:val="00641A0B"/>
    <w:rsid w:val="006427E7"/>
    <w:rsid w:val="0064290B"/>
    <w:rsid w:val="0064293A"/>
    <w:rsid w:val="006436F2"/>
    <w:rsid w:val="006439FA"/>
    <w:rsid w:val="00643F82"/>
    <w:rsid w:val="0064457A"/>
    <w:rsid w:val="0064462A"/>
    <w:rsid w:val="00644A92"/>
    <w:rsid w:val="00644B10"/>
    <w:rsid w:val="00644F73"/>
    <w:rsid w:val="0064542B"/>
    <w:rsid w:val="0064557C"/>
    <w:rsid w:val="0064560F"/>
    <w:rsid w:val="00645B2D"/>
    <w:rsid w:val="00647265"/>
    <w:rsid w:val="006472E0"/>
    <w:rsid w:val="006475E0"/>
    <w:rsid w:val="00647F94"/>
    <w:rsid w:val="00650674"/>
    <w:rsid w:val="00650B86"/>
    <w:rsid w:val="00650D41"/>
    <w:rsid w:val="00651652"/>
    <w:rsid w:val="00651F70"/>
    <w:rsid w:val="006522E7"/>
    <w:rsid w:val="0065255A"/>
    <w:rsid w:val="00652C3D"/>
    <w:rsid w:val="00652F62"/>
    <w:rsid w:val="00653CA4"/>
    <w:rsid w:val="00654F1B"/>
    <w:rsid w:val="006550C4"/>
    <w:rsid w:val="006551B4"/>
    <w:rsid w:val="006556C3"/>
    <w:rsid w:val="00655806"/>
    <w:rsid w:val="00655A8C"/>
    <w:rsid w:val="00655B33"/>
    <w:rsid w:val="00655B71"/>
    <w:rsid w:val="00655BBA"/>
    <w:rsid w:val="00655CC6"/>
    <w:rsid w:val="00655D6A"/>
    <w:rsid w:val="006569A7"/>
    <w:rsid w:val="00656D2F"/>
    <w:rsid w:val="00656EF7"/>
    <w:rsid w:val="00657155"/>
    <w:rsid w:val="00657859"/>
    <w:rsid w:val="0066057B"/>
    <w:rsid w:val="006605F1"/>
    <w:rsid w:val="0066091E"/>
    <w:rsid w:val="00660F37"/>
    <w:rsid w:val="00661236"/>
    <w:rsid w:val="0066244A"/>
    <w:rsid w:val="006624CF"/>
    <w:rsid w:val="006632E7"/>
    <w:rsid w:val="006633C4"/>
    <w:rsid w:val="00663EE2"/>
    <w:rsid w:val="0066429F"/>
    <w:rsid w:val="00664421"/>
    <w:rsid w:val="00664909"/>
    <w:rsid w:val="00666480"/>
    <w:rsid w:val="00666872"/>
    <w:rsid w:val="00667B48"/>
    <w:rsid w:val="00667FB6"/>
    <w:rsid w:val="006710AD"/>
    <w:rsid w:val="006710C3"/>
    <w:rsid w:val="0067125A"/>
    <w:rsid w:val="00671871"/>
    <w:rsid w:val="00671998"/>
    <w:rsid w:val="0067208B"/>
    <w:rsid w:val="00672A1B"/>
    <w:rsid w:val="00673083"/>
    <w:rsid w:val="006732DA"/>
    <w:rsid w:val="00673C45"/>
    <w:rsid w:val="00674725"/>
    <w:rsid w:val="00674751"/>
    <w:rsid w:val="0067476E"/>
    <w:rsid w:val="00674954"/>
    <w:rsid w:val="00674A3B"/>
    <w:rsid w:val="00674CE9"/>
    <w:rsid w:val="00674F24"/>
    <w:rsid w:val="00675016"/>
    <w:rsid w:val="00675180"/>
    <w:rsid w:val="0067544B"/>
    <w:rsid w:val="00675AFF"/>
    <w:rsid w:val="00675CE8"/>
    <w:rsid w:val="00675E65"/>
    <w:rsid w:val="00675EF9"/>
    <w:rsid w:val="0067648D"/>
    <w:rsid w:val="006776C5"/>
    <w:rsid w:val="00677CF9"/>
    <w:rsid w:val="00680C22"/>
    <w:rsid w:val="00681C8F"/>
    <w:rsid w:val="00681D66"/>
    <w:rsid w:val="00681F76"/>
    <w:rsid w:val="006825BE"/>
    <w:rsid w:val="0068274D"/>
    <w:rsid w:val="00682C24"/>
    <w:rsid w:val="00683D0D"/>
    <w:rsid w:val="00684C84"/>
    <w:rsid w:val="00685565"/>
    <w:rsid w:val="006858BD"/>
    <w:rsid w:val="006863FB"/>
    <w:rsid w:val="006867E0"/>
    <w:rsid w:val="00686A15"/>
    <w:rsid w:val="0068724F"/>
    <w:rsid w:val="00687661"/>
    <w:rsid w:val="00687892"/>
    <w:rsid w:val="00687D65"/>
    <w:rsid w:val="00687E0E"/>
    <w:rsid w:val="00687F88"/>
    <w:rsid w:val="00690442"/>
    <w:rsid w:val="00690839"/>
    <w:rsid w:val="0069177C"/>
    <w:rsid w:val="006918EA"/>
    <w:rsid w:val="00691A2C"/>
    <w:rsid w:val="00691FD8"/>
    <w:rsid w:val="00692FC1"/>
    <w:rsid w:val="00693002"/>
    <w:rsid w:val="006932C5"/>
    <w:rsid w:val="006938B9"/>
    <w:rsid w:val="00694AD3"/>
    <w:rsid w:val="0069516B"/>
    <w:rsid w:val="00695282"/>
    <w:rsid w:val="00695542"/>
    <w:rsid w:val="00695A91"/>
    <w:rsid w:val="0069609A"/>
    <w:rsid w:val="006963CC"/>
    <w:rsid w:val="00696A44"/>
    <w:rsid w:val="00696A9C"/>
    <w:rsid w:val="006971B9"/>
    <w:rsid w:val="006A0274"/>
    <w:rsid w:val="006A0469"/>
    <w:rsid w:val="006A0839"/>
    <w:rsid w:val="006A0C79"/>
    <w:rsid w:val="006A0D53"/>
    <w:rsid w:val="006A0FA8"/>
    <w:rsid w:val="006A1874"/>
    <w:rsid w:val="006A1BAD"/>
    <w:rsid w:val="006A2430"/>
    <w:rsid w:val="006A36A3"/>
    <w:rsid w:val="006A3A44"/>
    <w:rsid w:val="006A3DEC"/>
    <w:rsid w:val="006A498B"/>
    <w:rsid w:val="006A5063"/>
    <w:rsid w:val="006A513E"/>
    <w:rsid w:val="006A51E2"/>
    <w:rsid w:val="006A5685"/>
    <w:rsid w:val="006A5778"/>
    <w:rsid w:val="006A583C"/>
    <w:rsid w:val="006A58B7"/>
    <w:rsid w:val="006A5A76"/>
    <w:rsid w:val="006A797B"/>
    <w:rsid w:val="006A7C01"/>
    <w:rsid w:val="006B0487"/>
    <w:rsid w:val="006B086B"/>
    <w:rsid w:val="006B0C5E"/>
    <w:rsid w:val="006B0D25"/>
    <w:rsid w:val="006B1B07"/>
    <w:rsid w:val="006B1C49"/>
    <w:rsid w:val="006B1E0E"/>
    <w:rsid w:val="006B1E6F"/>
    <w:rsid w:val="006B27E4"/>
    <w:rsid w:val="006B3E81"/>
    <w:rsid w:val="006B3EB0"/>
    <w:rsid w:val="006B3F66"/>
    <w:rsid w:val="006B4DBE"/>
    <w:rsid w:val="006B4E5C"/>
    <w:rsid w:val="006B5064"/>
    <w:rsid w:val="006B5D40"/>
    <w:rsid w:val="006B5FC8"/>
    <w:rsid w:val="006B6ADF"/>
    <w:rsid w:val="006B6B9C"/>
    <w:rsid w:val="006B6E53"/>
    <w:rsid w:val="006B7308"/>
    <w:rsid w:val="006B7563"/>
    <w:rsid w:val="006B778C"/>
    <w:rsid w:val="006B7C71"/>
    <w:rsid w:val="006B7D02"/>
    <w:rsid w:val="006B7E3D"/>
    <w:rsid w:val="006B7EE5"/>
    <w:rsid w:val="006C07DC"/>
    <w:rsid w:val="006C0BB5"/>
    <w:rsid w:val="006C1558"/>
    <w:rsid w:val="006C16BA"/>
    <w:rsid w:val="006C1EC9"/>
    <w:rsid w:val="006C1F49"/>
    <w:rsid w:val="006C27DB"/>
    <w:rsid w:val="006C2B74"/>
    <w:rsid w:val="006C2D03"/>
    <w:rsid w:val="006C36D9"/>
    <w:rsid w:val="006C3E2E"/>
    <w:rsid w:val="006C3E51"/>
    <w:rsid w:val="006C400C"/>
    <w:rsid w:val="006C4495"/>
    <w:rsid w:val="006C5596"/>
    <w:rsid w:val="006C55E8"/>
    <w:rsid w:val="006C5DFF"/>
    <w:rsid w:val="006C6C1A"/>
    <w:rsid w:val="006C6D07"/>
    <w:rsid w:val="006C6D72"/>
    <w:rsid w:val="006C6E76"/>
    <w:rsid w:val="006C7355"/>
    <w:rsid w:val="006C7686"/>
    <w:rsid w:val="006C7E3E"/>
    <w:rsid w:val="006D006E"/>
    <w:rsid w:val="006D079C"/>
    <w:rsid w:val="006D0907"/>
    <w:rsid w:val="006D0C70"/>
    <w:rsid w:val="006D0D34"/>
    <w:rsid w:val="006D11A6"/>
    <w:rsid w:val="006D11F8"/>
    <w:rsid w:val="006D13F1"/>
    <w:rsid w:val="006D1589"/>
    <w:rsid w:val="006D1A2C"/>
    <w:rsid w:val="006D1A64"/>
    <w:rsid w:val="006D2481"/>
    <w:rsid w:val="006D25E8"/>
    <w:rsid w:val="006D2A05"/>
    <w:rsid w:val="006D30C9"/>
    <w:rsid w:val="006D396B"/>
    <w:rsid w:val="006D3CA4"/>
    <w:rsid w:val="006D3D8B"/>
    <w:rsid w:val="006D3F07"/>
    <w:rsid w:val="006D4520"/>
    <w:rsid w:val="006D4541"/>
    <w:rsid w:val="006D4803"/>
    <w:rsid w:val="006D530C"/>
    <w:rsid w:val="006D67CE"/>
    <w:rsid w:val="006D6CDC"/>
    <w:rsid w:val="006D6DC6"/>
    <w:rsid w:val="006D6F65"/>
    <w:rsid w:val="006D714D"/>
    <w:rsid w:val="006D79F4"/>
    <w:rsid w:val="006D7D6D"/>
    <w:rsid w:val="006D7EC5"/>
    <w:rsid w:val="006E03BF"/>
    <w:rsid w:val="006E03D8"/>
    <w:rsid w:val="006E06A1"/>
    <w:rsid w:val="006E09F8"/>
    <w:rsid w:val="006E108F"/>
    <w:rsid w:val="006E128D"/>
    <w:rsid w:val="006E1DAD"/>
    <w:rsid w:val="006E2744"/>
    <w:rsid w:val="006E2A74"/>
    <w:rsid w:val="006E2C21"/>
    <w:rsid w:val="006E3251"/>
    <w:rsid w:val="006E33E2"/>
    <w:rsid w:val="006E369D"/>
    <w:rsid w:val="006E36F8"/>
    <w:rsid w:val="006E3C1A"/>
    <w:rsid w:val="006E3DF5"/>
    <w:rsid w:val="006E3DFA"/>
    <w:rsid w:val="006E4233"/>
    <w:rsid w:val="006E4790"/>
    <w:rsid w:val="006E47D7"/>
    <w:rsid w:val="006E4AA7"/>
    <w:rsid w:val="006E4E08"/>
    <w:rsid w:val="006E5044"/>
    <w:rsid w:val="006E5054"/>
    <w:rsid w:val="006E53B7"/>
    <w:rsid w:val="006E5B70"/>
    <w:rsid w:val="006E5C3C"/>
    <w:rsid w:val="006E66EC"/>
    <w:rsid w:val="006E7841"/>
    <w:rsid w:val="006E7AFE"/>
    <w:rsid w:val="006F052F"/>
    <w:rsid w:val="006F0A04"/>
    <w:rsid w:val="006F0BDD"/>
    <w:rsid w:val="006F0E7F"/>
    <w:rsid w:val="006F0F25"/>
    <w:rsid w:val="006F14B7"/>
    <w:rsid w:val="006F17A1"/>
    <w:rsid w:val="006F18F9"/>
    <w:rsid w:val="006F21EA"/>
    <w:rsid w:val="006F2555"/>
    <w:rsid w:val="006F292E"/>
    <w:rsid w:val="006F2A02"/>
    <w:rsid w:val="006F2C27"/>
    <w:rsid w:val="006F2CFE"/>
    <w:rsid w:val="006F2F2B"/>
    <w:rsid w:val="006F2FCF"/>
    <w:rsid w:val="006F313D"/>
    <w:rsid w:val="006F31C2"/>
    <w:rsid w:val="006F348B"/>
    <w:rsid w:val="006F3619"/>
    <w:rsid w:val="006F3671"/>
    <w:rsid w:val="006F3C26"/>
    <w:rsid w:val="006F418F"/>
    <w:rsid w:val="006F429D"/>
    <w:rsid w:val="006F42A4"/>
    <w:rsid w:val="006F479F"/>
    <w:rsid w:val="006F4DDB"/>
    <w:rsid w:val="006F4FD8"/>
    <w:rsid w:val="006F5840"/>
    <w:rsid w:val="006F6B03"/>
    <w:rsid w:val="006F7C1F"/>
    <w:rsid w:val="006F7D38"/>
    <w:rsid w:val="00700085"/>
    <w:rsid w:val="0070014C"/>
    <w:rsid w:val="007004FC"/>
    <w:rsid w:val="007008DE"/>
    <w:rsid w:val="007011C1"/>
    <w:rsid w:val="00701444"/>
    <w:rsid w:val="00701872"/>
    <w:rsid w:val="00702514"/>
    <w:rsid w:val="00702877"/>
    <w:rsid w:val="00702E3F"/>
    <w:rsid w:val="00703C82"/>
    <w:rsid w:val="00704F81"/>
    <w:rsid w:val="007054E6"/>
    <w:rsid w:val="00705567"/>
    <w:rsid w:val="00706A94"/>
    <w:rsid w:val="00706FF9"/>
    <w:rsid w:val="00707633"/>
    <w:rsid w:val="007077E6"/>
    <w:rsid w:val="0070783D"/>
    <w:rsid w:val="00707997"/>
    <w:rsid w:val="007100DC"/>
    <w:rsid w:val="00710E99"/>
    <w:rsid w:val="0071115C"/>
    <w:rsid w:val="007113A7"/>
    <w:rsid w:val="007114FC"/>
    <w:rsid w:val="00711AE2"/>
    <w:rsid w:val="00711F92"/>
    <w:rsid w:val="00713323"/>
    <w:rsid w:val="007141F7"/>
    <w:rsid w:val="0071475E"/>
    <w:rsid w:val="00714C98"/>
    <w:rsid w:val="00714CF7"/>
    <w:rsid w:val="00714D4E"/>
    <w:rsid w:val="0071558A"/>
    <w:rsid w:val="007155E9"/>
    <w:rsid w:val="007157FC"/>
    <w:rsid w:val="00715E07"/>
    <w:rsid w:val="00715F02"/>
    <w:rsid w:val="00716197"/>
    <w:rsid w:val="00716470"/>
    <w:rsid w:val="007171C0"/>
    <w:rsid w:val="0071766E"/>
    <w:rsid w:val="0071770A"/>
    <w:rsid w:val="00717DFC"/>
    <w:rsid w:val="00717E4F"/>
    <w:rsid w:val="00717ECD"/>
    <w:rsid w:val="0072000A"/>
    <w:rsid w:val="00720253"/>
    <w:rsid w:val="00720900"/>
    <w:rsid w:val="00720F29"/>
    <w:rsid w:val="00721923"/>
    <w:rsid w:val="00721ABA"/>
    <w:rsid w:val="00721C76"/>
    <w:rsid w:val="007222AA"/>
    <w:rsid w:val="0072248B"/>
    <w:rsid w:val="007227E4"/>
    <w:rsid w:val="0072361F"/>
    <w:rsid w:val="00723975"/>
    <w:rsid w:val="00723BF6"/>
    <w:rsid w:val="00724363"/>
    <w:rsid w:val="0072451C"/>
    <w:rsid w:val="007249E7"/>
    <w:rsid w:val="00726803"/>
    <w:rsid w:val="00726A42"/>
    <w:rsid w:val="00727C5C"/>
    <w:rsid w:val="00727DF5"/>
    <w:rsid w:val="00727E86"/>
    <w:rsid w:val="00730123"/>
    <w:rsid w:val="00730C5A"/>
    <w:rsid w:val="00730DAB"/>
    <w:rsid w:val="00730DDA"/>
    <w:rsid w:val="007322CA"/>
    <w:rsid w:val="00732549"/>
    <w:rsid w:val="00732702"/>
    <w:rsid w:val="00732AC4"/>
    <w:rsid w:val="00733054"/>
    <w:rsid w:val="00733207"/>
    <w:rsid w:val="0073367C"/>
    <w:rsid w:val="007336EC"/>
    <w:rsid w:val="00733C4E"/>
    <w:rsid w:val="00733D07"/>
    <w:rsid w:val="00735077"/>
    <w:rsid w:val="0073519E"/>
    <w:rsid w:val="00735451"/>
    <w:rsid w:val="0073547F"/>
    <w:rsid w:val="00735AFF"/>
    <w:rsid w:val="007362FA"/>
    <w:rsid w:val="00736B3A"/>
    <w:rsid w:val="00737CB9"/>
    <w:rsid w:val="007405B3"/>
    <w:rsid w:val="007409CC"/>
    <w:rsid w:val="00740A33"/>
    <w:rsid w:val="0074106F"/>
    <w:rsid w:val="00741505"/>
    <w:rsid w:val="007418C7"/>
    <w:rsid w:val="00741E49"/>
    <w:rsid w:val="00741F43"/>
    <w:rsid w:val="0074224F"/>
    <w:rsid w:val="007424A6"/>
    <w:rsid w:val="00742863"/>
    <w:rsid w:val="00742B56"/>
    <w:rsid w:val="00742CD9"/>
    <w:rsid w:val="00742EA6"/>
    <w:rsid w:val="0074329C"/>
    <w:rsid w:val="0074338E"/>
    <w:rsid w:val="0074350D"/>
    <w:rsid w:val="007435CC"/>
    <w:rsid w:val="00744454"/>
    <w:rsid w:val="00744A19"/>
    <w:rsid w:val="00744D4E"/>
    <w:rsid w:val="00744E8B"/>
    <w:rsid w:val="0074545D"/>
    <w:rsid w:val="0074575C"/>
    <w:rsid w:val="00745CDD"/>
    <w:rsid w:val="00745E11"/>
    <w:rsid w:val="007464C8"/>
    <w:rsid w:val="00746507"/>
    <w:rsid w:val="00746FB0"/>
    <w:rsid w:val="00747222"/>
    <w:rsid w:val="00747540"/>
    <w:rsid w:val="007476F4"/>
    <w:rsid w:val="00747877"/>
    <w:rsid w:val="00747AD2"/>
    <w:rsid w:val="007503BA"/>
    <w:rsid w:val="00750EF1"/>
    <w:rsid w:val="007513C1"/>
    <w:rsid w:val="00751C3F"/>
    <w:rsid w:val="00751DE9"/>
    <w:rsid w:val="0075260A"/>
    <w:rsid w:val="007527FB"/>
    <w:rsid w:val="00753F27"/>
    <w:rsid w:val="007544B6"/>
    <w:rsid w:val="007547E4"/>
    <w:rsid w:val="00754916"/>
    <w:rsid w:val="00754AD4"/>
    <w:rsid w:val="00754F82"/>
    <w:rsid w:val="00755223"/>
    <w:rsid w:val="00755527"/>
    <w:rsid w:val="007557C8"/>
    <w:rsid w:val="0075605B"/>
    <w:rsid w:val="007563AB"/>
    <w:rsid w:val="00756788"/>
    <w:rsid w:val="0075693C"/>
    <w:rsid w:val="00756E8E"/>
    <w:rsid w:val="00757158"/>
    <w:rsid w:val="00757498"/>
    <w:rsid w:val="007574D7"/>
    <w:rsid w:val="0075794A"/>
    <w:rsid w:val="0075799F"/>
    <w:rsid w:val="007579FC"/>
    <w:rsid w:val="00757CE3"/>
    <w:rsid w:val="0076010F"/>
    <w:rsid w:val="00760230"/>
    <w:rsid w:val="00760F63"/>
    <w:rsid w:val="00761418"/>
    <w:rsid w:val="00762201"/>
    <w:rsid w:val="007624BA"/>
    <w:rsid w:val="00763603"/>
    <w:rsid w:val="00763748"/>
    <w:rsid w:val="00763DE5"/>
    <w:rsid w:val="00764112"/>
    <w:rsid w:val="00764192"/>
    <w:rsid w:val="007647E1"/>
    <w:rsid w:val="00764DF2"/>
    <w:rsid w:val="007658DF"/>
    <w:rsid w:val="007658E4"/>
    <w:rsid w:val="00765E98"/>
    <w:rsid w:val="0076637E"/>
    <w:rsid w:val="00766D90"/>
    <w:rsid w:val="00767AB2"/>
    <w:rsid w:val="00767C1E"/>
    <w:rsid w:val="00767CA1"/>
    <w:rsid w:val="00767E1B"/>
    <w:rsid w:val="00767EC6"/>
    <w:rsid w:val="00770933"/>
    <w:rsid w:val="00770B6A"/>
    <w:rsid w:val="007712D0"/>
    <w:rsid w:val="007713EC"/>
    <w:rsid w:val="007718F4"/>
    <w:rsid w:val="00771E43"/>
    <w:rsid w:val="00772144"/>
    <w:rsid w:val="00772297"/>
    <w:rsid w:val="007726A0"/>
    <w:rsid w:val="00772D84"/>
    <w:rsid w:val="00773098"/>
    <w:rsid w:val="007736AD"/>
    <w:rsid w:val="007740D4"/>
    <w:rsid w:val="007743EF"/>
    <w:rsid w:val="007748B8"/>
    <w:rsid w:val="007749DD"/>
    <w:rsid w:val="007749DE"/>
    <w:rsid w:val="00774DC6"/>
    <w:rsid w:val="0077545B"/>
    <w:rsid w:val="00776126"/>
    <w:rsid w:val="00776621"/>
    <w:rsid w:val="007766F3"/>
    <w:rsid w:val="007772EA"/>
    <w:rsid w:val="007778A1"/>
    <w:rsid w:val="00780729"/>
    <w:rsid w:val="00780A8C"/>
    <w:rsid w:val="00780FFF"/>
    <w:rsid w:val="00781279"/>
    <w:rsid w:val="007816F9"/>
    <w:rsid w:val="00781784"/>
    <w:rsid w:val="007819F3"/>
    <w:rsid w:val="00781B26"/>
    <w:rsid w:val="00781D26"/>
    <w:rsid w:val="00782390"/>
    <w:rsid w:val="0078244F"/>
    <w:rsid w:val="007826F3"/>
    <w:rsid w:val="00782919"/>
    <w:rsid w:val="00782962"/>
    <w:rsid w:val="00782AFE"/>
    <w:rsid w:val="00782F0E"/>
    <w:rsid w:val="007843F5"/>
    <w:rsid w:val="007849B4"/>
    <w:rsid w:val="00784C11"/>
    <w:rsid w:val="00784E4D"/>
    <w:rsid w:val="00785359"/>
    <w:rsid w:val="0078542D"/>
    <w:rsid w:val="00785A32"/>
    <w:rsid w:val="00785FDD"/>
    <w:rsid w:val="0078602A"/>
    <w:rsid w:val="0078624C"/>
    <w:rsid w:val="007874DE"/>
    <w:rsid w:val="007901D8"/>
    <w:rsid w:val="00790342"/>
    <w:rsid w:val="00790A87"/>
    <w:rsid w:val="00791514"/>
    <w:rsid w:val="007916A4"/>
    <w:rsid w:val="00791C05"/>
    <w:rsid w:val="00791E87"/>
    <w:rsid w:val="0079294C"/>
    <w:rsid w:val="007934CB"/>
    <w:rsid w:val="00793677"/>
    <w:rsid w:val="00793AA9"/>
    <w:rsid w:val="00793BDD"/>
    <w:rsid w:val="00793C08"/>
    <w:rsid w:val="00793E4F"/>
    <w:rsid w:val="00794A3D"/>
    <w:rsid w:val="00794C4C"/>
    <w:rsid w:val="00794D34"/>
    <w:rsid w:val="00795491"/>
    <w:rsid w:val="007956FA"/>
    <w:rsid w:val="0079592D"/>
    <w:rsid w:val="00795AD4"/>
    <w:rsid w:val="00795BFF"/>
    <w:rsid w:val="00796376"/>
    <w:rsid w:val="00796426"/>
    <w:rsid w:val="00796492"/>
    <w:rsid w:val="00796540"/>
    <w:rsid w:val="0079698D"/>
    <w:rsid w:val="00796BEF"/>
    <w:rsid w:val="00796EB3"/>
    <w:rsid w:val="007976EA"/>
    <w:rsid w:val="00797B76"/>
    <w:rsid w:val="007A017D"/>
    <w:rsid w:val="007A09B9"/>
    <w:rsid w:val="007A0F89"/>
    <w:rsid w:val="007A17C6"/>
    <w:rsid w:val="007A183C"/>
    <w:rsid w:val="007A1EB9"/>
    <w:rsid w:val="007A1F05"/>
    <w:rsid w:val="007A1FAB"/>
    <w:rsid w:val="007A24A9"/>
    <w:rsid w:val="007A2684"/>
    <w:rsid w:val="007A2704"/>
    <w:rsid w:val="007A34FD"/>
    <w:rsid w:val="007A3A7A"/>
    <w:rsid w:val="007A3AD2"/>
    <w:rsid w:val="007A4450"/>
    <w:rsid w:val="007A4E78"/>
    <w:rsid w:val="007A5551"/>
    <w:rsid w:val="007A577A"/>
    <w:rsid w:val="007A5889"/>
    <w:rsid w:val="007A5E95"/>
    <w:rsid w:val="007A5EE4"/>
    <w:rsid w:val="007A5F90"/>
    <w:rsid w:val="007A6177"/>
    <w:rsid w:val="007A631E"/>
    <w:rsid w:val="007A63E3"/>
    <w:rsid w:val="007A6629"/>
    <w:rsid w:val="007A6BDB"/>
    <w:rsid w:val="007A6CA7"/>
    <w:rsid w:val="007A72F7"/>
    <w:rsid w:val="007A7481"/>
    <w:rsid w:val="007A7590"/>
    <w:rsid w:val="007A77E8"/>
    <w:rsid w:val="007A7832"/>
    <w:rsid w:val="007A7839"/>
    <w:rsid w:val="007A7DC7"/>
    <w:rsid w:val="007B015A"/>
    <w:rsid w:val="007B025F"/>
    <w:rsid w:val="007B109A"/>
    <w:rsid w:val="007B119D"/>
    <w:rsid w:val="007B14DA"/>
    <w:rsid w:val="007B1998"/>
    <w:rsid w:val="007B1AEB"/>
    <w:rsid w:val="007B1B2A"/>
    <w:rsid w:val="007B1D80"/>
    <w:rsid w:val="007B21B8"/>
    <w:rsid w:val="007B2308"/>
    <w:rsid w:val="007B39F5"/>
    <w:rsid w:val="007B3A11"/>
    <w:rsid w:val="007B3A7F"/>
    <w:rsid w:val="007B3B77"/>
    <w:rsid w:val="007B3D0F"/>
    <w:rsid w:val="007B50F3"/>
    <w:rsid w:val="007B561A"/>
    <w:rsid w:val="007B5DFC"/>
    <w:rsid w:val="007B6040"/>
    <w:rsid w:val="007B6A22"/>
    <w:rsid w:val="007B6CE6"/>
    <w:rsid w:val="007B745A"/>
    <w:rsid w:val="007B7A68"/>
    <w:rsid w:val="007C01D8"/>
    <w:rsid w:val="007C0A0F"/>
    <w:rsid w:val="007C0E03"/>
    <w:rsid w:val="007C1AFA"/>
    <w:rsid w:val="007C1DBD"/>
    <w:rsid w:val="007C1E62"/>
    <w:rsid w:val="007C24C9"/>
    <w:rsid w:val="007C2775"/>
    <w:rsid w:val="007C29AC"/>
    <w:rsid w:val="007C3216"/>
    <w:rsid w:val="007C3377"/>
    <w:rsid w:val="007C37EA"/>
    <w:rsid w:val="007C3992"/>
    <w:rsid w:val="007C3B58"/>
    <w:rsid w:val="007C3DD0"/>
    <w:rsid w:val="007C45ED"/>
    <w:rsid w:val="007C4811"/>
    <w:rsid w:val="007C4B24"/>
    <w:rsid w:val="007C4CFB"/>
    <w:rsid w:val="007C50A1"/>
    <w:rsid w:val="007C5344"/>
    <w:rsid w:val="007C56E4"/>
    <w:rsid w:val="007C5BE7"/>
    <w:rsid w:val="007C5F9C"/>
    <w:rsid w:val="007C6636"/>
    <w:rsid w:val="007C6DFD"/>
    <w:rsid w:val="007C6F84"/>
    <w:rsid w:val="007C6FF3"/>
    <w:rsid w:val="007C7CA7"/>
    <w:rsid w:val="007D0287"/>
    <w:rsid w:val="007D073A"/>
    <w:rsid w:val="007D0EEE"/>
    <w:rsid w:val="007D21E1"/>
    <w:rsid w:val="007D2277"/>
    <w:rsid w:val="007D25B0"/>
    <w:rsid w:val="007D2CB9"/>
    <w:rsid w:val="007D316D"/>
    <w:rsid w:val="007D3622"/>
    <w:rsid w:val="007D3F42"/>
    <w:rsid w:val="007D47A1"/>
    <w:rsid w:val="007D47F1"/>
    <w:rsid w:val="007D4B4F"/>
    <w:rsid w:val="007D4FF7"/>
    <w:rsid w:val="007D53B0"/>
    <w:rsid w:val="007D5D32"/>
    <w:rsid w:val="007D6451"/>
    <w:rsid w:val="007D6521"/>
    <w:rsid w:val="007D65A0"/>
    <w:rsid w:val="007D6600"/>
    <w:rsid w:val="007D6648"/>
    <w:rsid w:val="007D6AE8"/>
    <w:rsid w:val="007D6B13"/>
    <w:rsid w:val="007D6BE6"/>
    <w:rsid w:val="007D70D7"/>
    <w:rsid w:val="007D74A3"/>
    <w:rsid w:val="007D7BC1"/>
    <w:rsid w:val="007E0132"/>
    <w:rsid w:val="007E058B"/>
    <w:rsid w:val="007E1551"/>
    <w:rsid w:val="007E156C"/>
    <w:rsid w:val="007E1EC7"/>
    <w:rsid w:val="007E2023"/>
    <w:rsid w:val="007E2204"/>
    <w:rsid w:val="007E22B6"/>
    <w:rsid w:val="007E230F"/>
    <w:rsid w:val="007E2484"/>
    <w:rsid w:val="007E2FBC"/>
    <w:rsid w:val="007E38EE"/>
    <w:rsid w:val="007E3F29"/>
    <w:rsid w:val="007E40DE"/>
    <w:rsid w:val="007E43D5"/>
    <w:rsid w:val="007E47B4"/>
    <w:rsid w:val="007E4869"/>
    <w:rsid w:val="007E4903"/>
    <w:rsid w:val="007E4975"/>
    <w:rsid w:val="007E4DCA"/>
    <w:rsid w:val="007E4EB0"/>
    <w:rsid w:val="007E507E"/>
    <w:rsid w:val="007E52CE"/>
    <w:rsid w:val="007E6398"/>
    <w:rsid w:val="007E63A3"/>
    <w:rsid w:val="007E7091"/>
    <w:rsid w:val="007E77A3"/>
    <w:rsid w:val="007E7E31"/>
    <w:rsid w:val="007F06CC"/>
    <w:rsid w:val="007F1125"/>
    <w:rsid w:val="007F1BD5"/>
    <w:rsid w:val="007F1EEC"/>
    <w:rsid w:val="007F2041"/>
    <w:rsid w:val="007F28C4"/>
    <w:rsid w:val="007F2910"/>
    <w:rsid w:val="007F36CA"/>
    <w:rsid w:val="007F4011"/>
    <w:rsid w:val="007F4753"/>
    <w:rsid w:val="007F4AE4"/>
    <w:rsid w:val="007F4C0E"/>
    <w:rsid w:val="007F4D44"/>
    <w:rsid w:val="007F5604"/>
    <w:rsid w:val="007F588F"/>
    <w:rsid w:val="007F5F4D"/>
    <w:rsid w:val="007F6C50"/>
    <w:rsid w:val="007F755A"/>
    <w:rsid w:val="007F76AB"/>
    <w:rsid w:val="007F7CAD"/>
    <w:rsid w:val="007F7CC1"/>
    <w:rsid w:val="0080144F"/>
    <w:rsid w:val="008016B8"/>
    <w:rsid w:val="00801793"/>
    <w:rsid w:val="00802C58"/>
    <w:rsid w:val="00802DE4"/>
    <w:rsid w:val="008032A4"/>
    <w:rsid w:val="008032C5"/>
    <w:rsid w:val="008032CD"/>
    <w:rsid w:val="00803C9C"/>
    <w:rsid w:val="00804ADE"/>
    <w:rsid w:val="00804E81"/>
    <w:rsid w:val="00805763"/>
    <w:rsid w:val="00805EB5"/>
    <w:rsid w:val="00806177"/>
    <w:rsid w:val="00806272"/>
    <w:rsid w:val="00806418"/>
    <w:rsid w:val="00806CB6"/>
    <w:rsid w:val="00806D71"/>
    <w:rsid w:val="00806FD1"/>
    <w:rsid w:val="008077AF"/>
    <w:rsid w:val="00807B2A"/>
    <w:rsid w:val="00810473"/>
    <w:rsid w:val="00810F9D"/>
    <w:rsid w:val="00811115"/>
    <w:rsid w:val="00811775"/>
    <w:rsid w:val="00811F76"/>
    <w:rsid w:val="0081263F"/>
    <w:rsid w:val="008130CC"/>
    <w:rsid w:val="008136AB"/>
    <w:rsid w:val="008138AA"/>
    <w:rsid w:val="008143C7"/>
    <w:rsid w:val="00814FFB"/>
    <w:rsid w:val="00816EF4"/>
    <w:rsid w:val="00817148"/>
    <w:rsid w:val="008171D2"/>
    <w:rsid w:val="00817720"/>
    <w:rsid w:val="00817A7F"/>
    <w:rsid w:val="00817C7F"/>
    <w:rsid w:val="0082017F"/>
    <w:rsid w:val="00820821"/>
    <w:rsid w:val="00820AD5"/>
    <w:rsid w:val="00820C3C"/>
    <w:rsid w:val="008210E0"/>
    <w:rsid w:val="00821860"/>
    <w:rsid w:val="00821E64"/>
    <w:rsid w:val="00821E73"/>
    <w:rsid w:val="008236FB"/>
    <w:rsid w:val="00823836"/>
    <w:rsid w:val="00823873"/>
    <w:rsid w:val="00823F37"/>
    <w:rsid w:val="008243AF"/>
    <w:rsid w:val="00824624"/>
    <w:rsid w:val="008247CB"/>
    <w:rsid w:val="0082510F"/>
    <w:rsid w:val="00825153"/>
    <w:rsid w:val="00825EDA"/>
    <w:rsid w:val="008265CD"/>
    <w:rsid w:val="00826A4C"/>
    <w:rsid w:val="00826C20"/>
    <w:rsid w:val="00827097"/>
    <w:rsid w:val="008271A8"/>
    <w:rsid w:val="00827E5C"/>
    <w:rsid w:val="00830A70"/>
    <w:rsid w:val="008313B2"/>
    <w:rsid w:val="008317AC"/>
    <w:rsid w:val="00831D3D"/>
    <w:rsid w:val="008333EC"/>
    <w:rsid w:val="0083350D"/>
    <w:rsid w:val="00833587"/>
    <w:rsid w:val="00833A3F"/>
    <w:rsid w:val="00833DD4"/>
    <w:rsid w:val="008342A8"/>
    <w:rsid w:val="008342D2"/>
    <w:rsid w:val="0083484B"/>
    <w:rsid w:val="008355C6"/>
    <w:rsid w:val="00835E48"/>
    <w:rsid w:val="00837222"/>
    <w:rsid w:val="008378CF"/>
    <w:rsid w:val="00837C57"/>
    <w:rsid w:val="00837CF7"/>
    <w:rsid w:val="00837F44"/>
    <w:rsid w:val="008408D3"/>
    <w:rsid w:val="008408FE"/>
    <w:rsid w:val="00840B44"/>
    <w:rsid w:val="00841ECA"/>
    <w:rsid w:val="0084217D"/>
    <w:rsid w:val="00842423"/>
    <w:rsid w:val="00842556"/>
    <w:rsid w:val="008425BB"/>
    <w:rsid w:val="008425EB"/>
    <w:rsid w:val="00842FAA"/>
    <w:rsid w:val="00842FF8"/>
    <w:rsid w:val="00843459"/>
    <w:rsid w:val="00843E21"/>
    <w:rsid w:val="008440CC"/>
    <w:rsid w:val="00844217"/>
    <w:rsid w:val="008445DA"/>
    <w:rsid w:val="0084520B"/>
    <w:rsid w:val="0084533F"/>
    <w:rsid w:val="0084599F"/>
    <w:rsid w:val="00847D22"/>
    <w:rsid w:val="008502F7"/>
    <w:rsid w:val="0085045C"/>
    <w:rsid w:val="00850E8A"/>
    <w:rsid w:val="008513CC"/>
    <w:rsid w:val="008518BC"/>
    <w:rsid w:val="00851A99"/>
    <w:rsid w:val="00852651"/>
    <w:rsid w:val="00852A34"/>
    <w:rsid w:val="00852A8F"/>
    <w:rsid w:val="00852D3B"/>
    <w:rsid w:val="008533CA"/>
    <w:rsid w:val="0085352A"/>
    <w:rsid w:val="008535F0"/>
    <w:rsid w:val="00853B37"/>
    <w:rsid w:val="0085408E"/>
    <w:rsid w:val="00854D71"/>
    <w:rsid w:val="0085559A"/>
    <w:rsid w:val="00855754"/>
    <w:rsid w:val="00855AAF"/>
    <w:rsid w:val="008563CB"/>
    <w:rsid w:val="00856564"/>
    <w:rsid w:val="008566F2"/>
    <w:rsid w:val="00856A71"/>
    <w:rsid w:val="0085769E"/>
    <w:rsid w:val="008576C0"/>
    <w:rsid w:val="0085793E"/>
    <w:rsid w:val="00857AC7"/>
    <w:rsid w:val="00857F19"/>
    <w:rsid w:val="00860363"/>
    <w:rsid w:val="00860A92"/>
    <w:rsid w:val="00860CC1"/>
    <w:rsid w:val="00861293"/>
    <w:rsid w:val="00861B92"/>
    <w:rsid w:val="00862990"/>
    <w:rsid w:val="00862AD8"/>
    <w:rsid w:val="0086310C"/>
    <w:rsid w:val="00863309"/>
    <w:rsid w:val="00864569"/>
    <w:rsid w:val="00864A78"/>
    <w:rsid w:val="00864DF4"/>
    <w:rsid w:val="00865099"/>
    <w:rsid w:val="008650EF"/>
    <w:rsid w:val="00865228"/>
    <w:rsid w:val="00865602"/>
    <w:rsid w:val="00865675"/>
    <w:rsid w:val="008664B4"/>
    <w:rsid w:val="008664F6"/>
    <w:rsid w:val="008667CF"/>
    <w:rsid w:val="00866EC1"/>
    <w:rsid w:val="00866EE0"/>
    <w:rsid w:val="0086735D"/>
    <w:rsid w:val="008676B7"/>
    <w:rsid w:val="00867711"/>
    <w:rsid w:val="008678FA"/>
    <w:rsid w:val="00867AFF"/>
    <w:rsid w:val="00870566"/>
    <w:rsid w:val="0087197B"/>
    <w:rsid w:val="00872C43"/>
    <w:rsid w:val="00872EE0"/>
    <w:rsid w:val="008739B9"/>
    <w:rsid w:val="00873BBB"/>
    <w:rsid w:val="008741BD"/>
    <w:rsid w:val="0087435C"/>
    <w:rsid w:val="00874709"/>
    <w:rsid w:val="00874F76"/>
    <w:rsid w:val="0087544B"/>
    <w:rsid w:val="00875779"/>
    <w:rsid w:val="00875A4B"/>
    <w:rsid w:val="00875A9C"/>
    <w:rsid w:val="00875B20"/>
    <w:rsid w:val="00875F4E"/>
    <w:rsid w:val="00876058"/>
    <w:rsid w:val="00876517"/>
    <w:rsid w:val="0087747D"/>
    <w:rsid w:val="00877AA5"/>
    <w:rsid w:val="00880DE6"/>
    <w:rsid w:val="00880EC5"/>
    <w:rsid w:val="008810FF"/>
    <w:rsid w:val="008811A0"/>
    <w:rsid w:val="00881BD0"/>
    <w:rsid w:val="00882479"/>
    <w:rsid w:val="00882555"/>
    <w:rsid w:val="008830CF"/>
    <w:rsid w:val="00883AB0"/>
    <w:rsid w:val="00883D2B"/>
    <w:rsid w:val="008845D8"/>
    <w:rsid w:val="00884ED9"/>
    <w:rsid w:val="00884FA3"/>
    <w:rsid w:val="00885005"/>
    <w:rsid w:val="0088533C"/>
    <w:rsid w:val="008858ED"/>
    <w:rsid w:val="00885951"/>
    <w:rsid w:val="00886A7B"/>
    <w:rsid w:val="00887604"/>
    <w:rsid w:val="008876CE"/>
    <w:rsid w:val="00887A6D"/>
    <w:rsid w:val="00891359"/>
    <w:rsid w:val="008915AA"/>
    <w:rsid w:val="0089221D"/>
    <w:rsid w:val="008923EA"/>
    <w:rsid w:val="0089265C"/>
    <w:rsid w:val="00892696"/>
    <w:rsid w:val="0089273E"/>
    <w:rsid w:val="00892D6E"/>
    <w:rsid w:val="008932C5"/>
    <w:rsid w:val="008937F8"/>
    <w:rsid w:val="00893B23"/>
    <w:rsid w:val="00893B3E"/>
    <w:rsid w:val="00893BE4"/>
    <w:rsid w:val="00893E1C"/>
    <w:rsid w:val="00893E4C"/>
    <w:rsid w:val="00894451"/>
    <w:rsid w:val="00894BAE"/>
    <w:rsid w:val="008955FF"/>
    <w:rsid w:val="0089578A"/>
    <w:rsid w:val="008959A2"/>
    <w:rsid w:val="00895AA5"/>
    <w:rsid w:val="00895E73"/>
    <w:rsid w:val="00895ED4"/>
    <w:rsid w:val="00896046"/>
    <w:rsid w:val="008964AD"/>
    <w:rsid w:val="0089697D"/>
    <w:rsid w:val="00896C21"/>
    <w:rsid w:val="00896F30"/>
    <w:rsid w:val="00897010"/>
    <w:rsid w:val="008973E1"/>
    <w:rsid w:val="00897458"/>
    <w:rsid w:val="0089778C"/>
    <w:rsid w:val="008979DC"/>
    <w:rsid w:val="008A05F9"/>
    <w:rsid w:val="008A1132"/>
    <w:rsid w:val="008A1887"/>
    <w:rsid w:val="008A1918"/>
    <w:rsid w:val="008A1AC9"/>
    <w:rsid w:val="008A1E6B"/>
    <w:rsid w:val="008A2A04"/>
    <w:rsid w:val="008A3329"/>
    <w:rsid w:val="008A36FC"/>
    <w:rsid w:val="008A38B0"/>
    <w:rsid w:val="008A3CA9"/>
    <w:rsid w:val="008A4066"/>
    <w:rsid w:val="008A4351"/>
    <w:rsid w:val="008A46D1"/>
    <w:rsid w:val="008A5654"/>
    <w:rsid w:val="008A580A"/>
    <w:rsid w:val="008A5942"/>
    <w:rsid w:val="008A6636"/>
    <w:rsid w:val="008A7759"/>
    <w:rsid w:val="008A77C7"/>
    <w:rsid w:val="008B0318"/>
    <w:rsid w:val="008B0E07"/>
    <w:rsid w:val="008B0EE7"/>
    <w:rsid w:val="008B11E5"/>
    <w:rsid w:val="008B15F0"/>
    <w:rsid w:val="008B16F7"/>
    <w:rsid w:val="008B1F08"/>
    <w:rsid w:val="008B24CF"/>
    <w:rsid w:val="008B2596"/>
    <w:rsid w:val="008B2CC5"/>
    <w:rsid w:val="008B33C3"/>
    <w:rsid w:val="008B3707"/>
    <w:rsid w:val="008B3949"/>
    <w:rsid w:val="008B3991"/>
    <w:rsid w:val="008B3E92"/>
    <w:rsid w:val="008B46F6"/>
    <w:rsid w:val="008B4EDB"/>
    <w:rsid w:val="008B4FBF"/>
    <w:rsid w:val="008B589E"/>
    <w:rsid w:val="008B59D7"/>
    <w:rsid w:val="008B61C3"/>
    <w:rsid w:val="008B61C6"/>
    <w:rsid w:val="008B6629"/>
    <w:rsid w:val="008B7920"/>
    <w:rsid w:val="008B7C59"/>
    <w:rsid w:val="008B7E86"/>
    <w:rsid w:val="008B7F20"/>
    <w:rsid w:val="008C03AA"/>
    <w:rsid w:val="008C047B"/>
    <w:rsid w:val="008C0A91"/>
    <w:rsid w:val="008C0C9C"/>
    <w:rsid w:val="008C0F0C"/>
    <w:rsid w:val="008C17BA"/>
    <w:rsid w:val="008C2690"/>
    <w:rsid w:val="008C2A09"/>
    <w:rsid w:val="008C2B71"/>
    <w:rsid w:val="008C34CC"/>
    <w:rsid w:val="008C35FC"/>
    <w:rsid w:val="008C3F0C"/>
    <w:rsid w:val="008C42AF"/>
    <w:rsid w:val="008C4BD9"/>
    <w:rsid w:val="008C4DBD"/>
    <w:rsid w:val="008C53C5"/>
    <w:rsid w:val="008C6AC6"/>
    <w:rsid w:val="008C6B39"/>
    <w:rsid w:val="008C6C03"/>
    <w:rsid w:val="008C78B8"/>
    <w:rsid w:val="008D052D"/>
    <w:rsid w:val="008D0695"/>
    <w:rsid w:val="008D06F1"/>
    <w:rsid w:val="008D0D67"/>
    <w:rsid w:val="008D1034"/>
    <w:rsid w:val="008D1056"/>
    <w:rsid w:val="008D12D7"/>
    <w:rsid w:val="008D13CD"/>
    <w:rsid w:val="008D19CA"/>
    <w:rsid w:val="008D1B4D"/>
    <w:rsid w:val="008D2562"/>
    <w:rsid w:val="008D2748"/>
    <w:rsid w:val="008D2917"/>
    <w:rsid w:val="008D3FCB"/>
    <w:rsid w:val="008D4FB0"/>
    <w:rsid w:val="008D54EB"/>
    <w:rsid w:val="008D58A2"/>
    <w:rsid w:val="008D6446"/>
    <w:rsid w:val="008D69A1"/>
    <w:rsid w:val="008D6A6E"/>
    <w:rsid w:val="008D6BA2"/>
    <w:rsid w:val="008D6BBE"/>
    <w:rsid w:val="008D6E8F"/>
    <w:rsid w:val="008D728F"/>
    <w:rsid w:val="008D74A0"/>
    <w:rsid w:val="008D7530"/>
    <w:rsid w:val="008D770D"/>
    <w:rsid w:val="008E01AB"/>
    <w:rsid w:val="008E043B"/>
    <w:rsid w:val="008E0DBD"/>
    <w:rsid w:val="008E1C93"/>
    <w:rsid w:val="008E20A3"/>
    <w:rsid w:val="008E2180"/>
    <w:rsid w:val="008E26CB"/>
    <w:rsid w:val="008E29D1"/>
    <w:rsid w:val="008E36B7"/>
    <w:rsid w:val="008E37B8"/>
    <w:rsid w:val="008E39A7"/>
    <w:rsid w:val="008E3BBA"/>
    <w:rsid w:val="008E3C05"/>
    <w:rsid w:val="008E3C48"/>
    <w:rsid w:val="008E3D70"/>
    <w:rsid w:val="008E3F4E"/>
    <w:rsid w:val="008E51E4"/>
    <w:rsid w:val="008E54DF"/>
    <w:rsid w:val="008E56CB"/>
    <w:rsid w:val="008E5857"/>
    <w:rsid w:val="008E598E"/>
    <w:rsid w:val="008E6086"/>
    <w:rsid w:val="008E671C"/>
    <w:rsid w:val="008E6BAC"/>
    <w:rsid w:val="008E7355"/>
    <w:rsid w:val="008E74B2"/>
    <w:rsid w:val="008F0138"/>
    <w:rsid w:val="008F01B9"/>
    <w:rsid w:val="008F0448"/>
    <w:rsid w:val="008F11CB"/>
    <w:rsid w:val="008F1728"/>
    <w:rsid w:val="008F17FD"/>
    <w:rsid w:val="008F23B3"/>
    <w:rsid w:val="008F2E09"/>
    <w:rsid w:val="008F3261"/>
    <w:rsid w:val="008F32BB"/>
    <w:rsid w:val="008F368F"/>
    <w:rsid w:val="008F38ED"/>
    <w:rsid w:val="008F3A6D"/>
    <w:rsid w:val="008F41EF"/>
    <w:rsid w:val="008F42EC"/>
    <w:rsid w:val="008F48F9"/>
    <w:rsid w:val="008F4BCF"/>
    <w:rsid w:val="008F4C79"/>
    <w:rsid w:val="008F4C85"/>
    <w:rsid w:val="008F5C7B"/>
    <w:rsid w:val="008F651B"/>
    <w:rsid w:val="008F6892"/>
    <w:rsid w:val="008F6916"/>
    <w:rsid w:val="008F6965"/>
    <w:rsid w:val="008F70FA"/>
    <w:rsid w:val="008F7D4B"/>
    <w:rsid w:val="008F7F47"/>
    <w:rsid w:val="00900853"/>
    <w:rsid w:val="009009E4"/>
    <w:rsid w:val="00901021"/>
    <w:rsid w:val="00901496"/>
    <w:rsid w:val="00901BE2"/>
    <w:rsid w:val="009021F4"/>
    <w:rsid w:val="00902959"/>
    <w:rsid w:val="00902E2C"/>
    <w:rsid w:val="00903042"/>
    <w:rsid w:val="009032A9"/>
    <w:rsid w:val="009036AF"/>
    <w:rsid w:val="00904579"/>
    <w:rsid w:val="009046BB"/>
    <w:rsid w:val="0090477B"/>
    <w:rsid w:val="00904869"/>
    <w:rsid w:val="009051D3"/>
    <w:rsid w:val="00905393"/>
    <w:rsid w:val="00906997"/>
    <w:rsid w:val="00906B10"/>
    <w:rsid w:val="00906D44"/>
    <w:rsid w:val="00907165"/>
    <w:rsid w:val="00907262"/>
    <w:rsid w:val="009100F1"/>
    <w:rsid w:val="0091017A"/>
    <w:rsid w:val="0091020D"/>
    <w:rsid w:val="009102B2"/>
    <w:rsid w:val="009107B4"/>
    <w:rsid w:val="00910A33"/>
    <w:rsid w:val="009111A6"/>
    <w:rsid w:val="00911D7C"/>
    <w:rsid w:val="00912401"/>
    <w:rsid w:val="00912590"/>
    <w:rsid w:val="0091317F"/>
    <w:rsid w:val="00913283"/>
    <w:rsid w:val="00913D10"/>
    <w:rsid w:val="00914059"/>
    <w:rsid w:val="00914934"/>
    <w:rsid w:val="00914E4C"/>
    <w:rsid w:val="0091575D"/>
    <w:rsid w:val="00915778"/>
    <w:rsid w:val="00915BBE"/>
    <w:rsid w:val="00915D3D"/>
    <w:rsid w:val="00915D47"/>
    <w:rsid w:val="00915FC0"/>
    <w:rsid w:val="00915FED"/>
    <w:rsid w:val="009165AC"/>
    <w:rsid w:val="00916920"/>
    <w:rsid w:val="00916AF2"/>
    <w:rsid w:val="00916B39"/>
    <w:rsid w:val="0091706C"/>
    <w:rsid w:val="009173DC"/>
    <w:rsid w:val="00917B80"/>
    <w:rsid w:val="00917EBB"/>
    <w:rsid w:val="0092014B"/>
    <w:rsid w:val="00920163"/>
    <w:rsid w:val="009203EF"/>
    <w:rsid w:val="009204EF"/>
    <w:rsid w:val="00920505"/>
    <w:rsid w:val="00920824"/>
    <w:rsid w:val="00920D12"/>
    <w:rsid w:val="00920EBC"/>
    <w:rsid w:val="00921885"/>
    <w:rsid w:val="00921A2D"/>
    <w:rsid w:val="00922134"/>
    <w:rsid w:val="00922241"/>
    <w:rsid w:val="009222B8"/>
    <w:rsid w:val="00922EBC"/>
    <w:rsid w:val="00922F50"/>
    <w:rsid w:val="00923383"/>
    <w:rsid w:val="00923419"/>
    <w:rsid w:val="009237E7"/>
    <w:rsid w:val="00923C5F"/>
    <w:rsid w:val="0092437A"/>
    <w:rsid w:val="00924A2B"/>
    <w:rsid w:val="00924B1C"/>
    <w:rsid w:val="0092569A"/>
    <w:rsid w:val="00925E12"/>
    <w:rsid w:val="00926254"/>
    <w:rsid w:val="009267DD"/>
    <w:rsid w:val="00927B74"/>
    <w:rsid w:val="00927EDD"/>
    <w:rsid w:val="0093066F"/>
    <w:rsid w:val="009306E1"/>
    <w:rsid w:val="00930B2D"/>
    <w:rsid w:val="0093109D"/>
    <w:rsid w:val="009311C2"/>
    <w:rsid w:val="00931657"/>
    <w:rsid w:val="009318CC"/>
    <w:rsid w:val="009318CD"/>
    <w:rsid w:val="00932118"/>
    <w:rsid w:val="00932328"/>
    <w:rsid w:val="00932B32"/>
    <w:rsid w:val="00932C0F"/>
    <w:rsid w:val="009335A8"/>
    <w:rsid w:val="00933B16"/>
    <w:rsid w:val="00933F79"/>
    <w:rsid w:val="0093479A"/>
    <w:rsid w:val="009349B5"/>
    <w:rsid w:val="00934DFB"/>
    <w:rsid w:val="00934EDD"/>
    <w:rsid w:val="009356CA"/>
    <w:rsid w:val="00935751"/>
    <w:rsid w:val="00935A48"/>
    <w:rsid w:val="00935EC2"/>
    <w:rsid w:val="00936453"/>
    <w:rsid w:val="00936681"/>
    <w:rsid w:val="0093675B"/>
    <w:rsid w:val="00937275"/>
    <w:rsid w:val="00937986"/>
    <w:rsid w:val="0093798F"/>
    <w:rsid w:val="00937F01"/>
    <w:rsid w:val="009407D8"/>
    <w:rsid w:val="009409D7"/>
    <w:rsid w:val="0094171A"/>
    <w:rsid w:val="00941B8F"/>
    <w:rsid w:val="00941E02"/>
    <w:rsid w:val="00941E06"/>
    <w:rsid w:val="009422BA"/>
    <w:rsid w:val="009422D4"/>
    <w:rsid w:val="00942420"/>
    <w:rsid w:val="0094280D"/>
    <w:rsid w:val="00942BF0"/>
    <w:rsid w:val="00942F63"/>
    <w:rsid w:val="00942FE1"/>
    <w:rsid w:val="0094312D"/>
    <w:rsid w:val="00943E01"/>
    <w:rsid w:val="00944905"/>
    <w:rsid w:val="00945E2A"/>
    <w:rsid w:val="00946369"/>
    <w:rsid w:val="00946D2F"/>
    <w:rsid w:val="00946FB4"/>
    <w:rsid w:val="0094724A"/>
    <w:rsid w:val="0094748C"/>
    <w:rsid w:val="00947D12"/>
    <w:rsid w:val="00947F7F"/>
    <w:rsid w:val="009503A9"/>
    <w:rsid w:val="00951327"/>
    <w:rsid w:val="009531D7"/>
    <w:rsid w:val="00953845"/>
    <w:rsid w:val="009539F6"/>
    <w:rsid w:val="00954308"/>
    <w:rsid w:val="00954802"/>
    <w:rsid w:val="0095497A"/>
    <w:rsid w:val="00955B18"/>
    <w:rsid w:val="00955BE9"/>
    <w:rsid w:val="00955CE6"/>
    <w:rsid w:val="00956193"/>
    <w:rsid w:val="009563FC"/>
    <w:rsid w:val="00956905"/>
    <w:rsid w:val="009571E8"/>
    <w:rsid w:val="0095723C"/>
    <w:rsid w:val="00957261"/>
    <w:rsid w:val="00960664"/>
    <w:rsid w:val="0096089E"/>
    <w:rsid w:val="00960983"/>
    <w:rsid w:val="0096119D"/>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A25"/>
    <w:rsid w:val="00964E69"/>
    <w:rsid w:val="009659FB"/>
    <w:rsid w:val="00966111"/>
    <w:rsid w:val="0096665A"/>
    <w:rsid w:val="0096693A"/>
    <w:rsid w:val="00967259"/>
    <w:rsid w:val="00967996"/>
    <w:rsid w:val="00967A61"/>
    <w:rsid w:val="00967BB8"/>
    <w:rsid w:val="00967E23"/>
    <w:rsid w:val="0097079A"/>
    <w:rsid w:val="00970C2B"/>
    <w:rsid w:val="00970E1D"/>
    <w:rsid w:val="009711FB"/>
    <w:rsid w:val="00971863"/>
    <w:rsid w:val="00971A09"/>
    <w:rsid w:val="00971A12"/>
    <w:rsid w:val="00971B99"/>
    <w:rsid w:val="00972496"/>
    <w:rsid w:val="00972998"/>
    <w:rsid w:val="00972F4E"/>
    <w:rsid w:val="00973120"/>
    <w:rsid w:val="0097324B"/>
    <w:rsid w:val="00973942"/>
    <w:rsid w:val="00973CA1"/>
    <w:rsid w:val="00973D7D"/>
    <w:rsid w:val="00973EB8"/>
    <w:rsid w:val="00973FE7"/>
    <w:rsid w:val="00974269"/>
    <w:rsid w:val="009760FC"/>
    <w:rsid w:val="00976410"/>
    <w:rsid w:val="009768F2"/>
    <w:rsid w:val="00976B66"/>
    <w:rsid w:val="00976EB6"/>
    <w:rsid w:val="00977233"/>
    <w:rsid w:val="009776FF"/>
    <w:rsid w:val="009777B1"/>
    <w:rsid w:val="00977F38"/>
    <w:rsid w:val="00977FFC"/>
    <w:rsid w:val="00980E7A"/>
    <w:rsid w:val="00981E71"/>
    <w:rsid w:val="00981ECA"/>
    <w:rsid w:val="0098205D"/>
    <w:rsid w:val="00982842"/>
    <w:rsid w:val="00982D09"/>
    <w:rsid w:val="00982FD6"/>
    <w:rsid w:val="00983455"/>
    <w:rsid w:val="009834AB"/>
    <w:rsid w:val="0098411C"/>
    <w:rsid w:val="009842F7"/>
    <w:rsid w:val="009851C1"/>
    <w:rsid w:val="00985AFE"/>
    <w:rsid w:val="009861B5"/>
    <w:rsid w:val="009864A7"/>
    <w:rsid w:val="00986905"/>
    <w:rsid w:val="00986DB1"/>
    <w:rsid w:val="00986FE3"/>
    <w:rsid w:val="0098715D"/>
    <w:rsid w:val="009900F8"/>
    <w:rsid w:val="00990A84"/>
    <w:rsid w:val="0099158C"/>
    <w:rsid w:val="00991E9F"/>
    <w:rsid w:val="00991EB0"/>
    <w:rsid w:val="0099253F"/>
    <w:rsid w:val="009925DD"/>
    <w:rsid w:val="00992A33"/>
    <w:rsid w:val="00993382"/>
    <w:rsid w:val="00993468"/>
    <w:rsid w:val="0099355B"/>
    <w:rsid w:val="00993689"/>
    <w:rsid w:val="00995351"/>
    <w:rsid w:val="0099560B"/>
    <w:rsid w:val="00995BDD"/>
    <w:rsid w:val="00995E50"/>
    <w:rsid w:val="00996AF5"/>
    <w:rsid w:val="00996C7E"/>
    <w:rsid w:val="009970CA"/>
    <w:rsid w:val="009A036F"/>
    <w:rsid w:val="009A0440"/>
    <w:rsid w:val="009A0617"/>
    <w:rsid w:val="009A1629"/>
    <w:rsid w:val="009A1CDE"/>
    <w:rsid w:val="009A21D3"/>
    <w:rsid w:val="009A29C4"/>
    <w:rsid w:val="009A2EED"/>
    <w:rsid w:val="009A30E0"/>
    <w:rsid w:val="009A3174"/>
    <w:rsid w:val="009A351F"/>
    <w:rsid w:val="009A39C6"/>
    <w:rsid w:val="009A3C13"/>
    <w:rsid w:val="009A450F"/>
    <w:rsid w:val="009A4AB0"/>
    <w:rsid w:val="009A4FCB"/>
    <w:rsid w:val="009A5495"/>
    <w:rsid w:val="009A580D"/>
    <w:rsid w:val="009A58CF"/>
    <w:rsid w:val="009A6A35"/>
    <w:rsid w:val="009A6BB0"/>
    <w:rsid w:val="009A719D"/>
    <w:rsid w:val="009A72A9"/>
    <w:rsid w:val="009A7A31"/>
    <w:rsid w:val="009A7DD0"/>
    <w:rsid w:val="009A7E78"/>
    <w:rsid w:val="009B0001"/>
    <w:rsid w:val="009B0160"/>
    <w:rsid w:val="009B073C"/>
    <w:rsid w:val="009B157E"/>
    <w:rsid w:val="009B1C1A"/>
    <w:rsid w:val="009B1C79"/>
    <w:rsid w:val="009B2333"/>
    <w:rsid w:val="009B2341"/>
    <w:rsid w:val="009B2A95"/>
    <w:rsid w:val="009B2D68"/>
    <w:rsid w:val="009B2ED4"/>
    <w:rsid w:val="009B30A3"/>
    <w:rsid w:val="009B336B"/>
    <w:rsid w:val="009B346A"/>
    <w:rsid w:val="009B3C25"/>
    <w:rsid w:val="009B454D"/>
    <w:rsid w:val="009B4F62"/>
    <w:rsid w:val="009B5BF9"/>
    <w:rsid w:val="009B6D50"/>
    <w:rsid w:val="009B7103"/>
    <w:rsid w:val="009B7148"/>
    <w:rsid w:val="009B7284"/>
    <w:rsid w:val="009B7618"/>
    <w:rsid w:val="009C0343"/>
    <w:rsid w:val="009C0B8F"/>
    <w:rsid w:val="009C0BE8"/>
    <w:rsid w:val="009C0D5D"/>
    <w:rsid w:val="009C0DB5"/>
    <w:rsid w:val="009C13F5"/>
    <w:rsid w:val="009C1444"/>
    <w:rsid w:val="009C171C"/>
    <w:rsid w:val="009C17D2"/>
    <w:rsid w:val="009C187C"/>
    <w:rsid w:val="009C1F64"/>
    <w:rsid w:val="009C21A3"/>
    <w:rsid w:val="009C25ED"/>
    <w:rsid w:val="009C2696"/>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4D2"/>
    <w:rsid w:val="009D0CB1"/>
    <w:rsid w:val="009D197D"/>
    <w:rsid w:val="009D1A6B"/>
    <w:rsid w:val="009D2AFA"/>
    <w:rsid w:val="009D2BEE"/>
    <w:rsid w:val="009D2C30"/>
    <w:rsid w:val="009D2D56"/>
    <w:rsid w:val="009D3682"/>
    <w:rsid w:val="009D3A35"/>
    <w:rsid w:val="009D3AA5"/>
    <w:rsid w:val="009D3E00"/>
    <w:rsid w:val="009D41F7"/>
    <w:rsid w:val="009D4434"/>
    <w:rsid w:val="009D4603"/>
    <w:rsid w:val="009D5318"/>
    <w:rsid w:val="009D5A80"/>
    <w:rsid w:val="009D5C2A"/>
    <w:rsid w:val="009D5D14"/>
    <w:rsid w:val="009D5F7B"/>
    <w:rsid w:val="009D6C19"/>
    <w:rsid w:val="009D71B6"/>
    <w:rsid w:val="009D75CD"/>
    <w:rsid w:val="009D7A8F"/>
    <w:rsid w:val="009D7D24"/>
    <w:rsid w:val="009E0D76"/>
    <w:rsid w:val="009E118E"/>
    <w:rsid w:val="009E18F7"/>
    <w:rsid w:val="009E1C96"/>
    <w:rsid w:val="009E1CC3"/>
    <w:rsid w:val="009E20A0"/>
    <w:rsid w:val="009E3030"/>
    <w:rsid w:val="009E321B"/>
    <w:rsid w:val="009E33C1"/>
    <w:rsid w:val="009E3B61"/>
    <w:rsid w:val="009E449E"/>
    <w:rsid w:val="009E44CD"/>
    <w:rsid w:val="009E48A4"/>
    <w:rsid w:val="009E500E"/>
    <w:rsid w:val="009E5703"/>
    <w:rsid w:val="009E57AA"/>
    <w:rsid w:val="009E5967"/>
    <w:rsid w:val="009E7119"/>
    <w:rsid w:val="009E7319"/>
    <w:rsid w:val="009F00D1"/>
    <w:rsid w:val="009F06D5"/>
    <w:rsid w:val="009F0CD7"/>
    <w:rsid w:val="009F0E80"/>
    <w:rsid w:val="009F163C"/>
    <w:rsid w:val="009F16A5"/>
    <w:rsid w:val="009F1CEA"/>
    <w:rsid w:val="009F1E22"/>
    <w:rsid w:val="009F2330"/>
    <w:rsid w:val="009F3206"/>
    <w:rsid w:val="009F380C"/>
    <w:rsid w:val="009F3CE9"/>
    <w:rsid w:val="009F3E4C"/>
    <w:rsid w:val="009F3EAA"/>
    <w:rsid w:val="009F4D13"/>
    <w:rsid w:val="009F5517"/>
    <w:rsid w:val="009F5739"/>
    <w:rsid w:val="009F5C78"/>
    <w:rsid w:val="009F6303"/>
    <w:rsid w:val="009F7B23"/>
    <w:rsid w:val="009F7DE4"/>
    <w:rsid w:val="009F7F1E"/>
    <w:rsid w:val="00A003BC"/>
    <w:rsid w:val="00A00BAA"/>
    <w:rsid w:val="00A00E25"/>
    <w:rsid w:val="00A01092"/>
    <w:rsid w:val="00A011C9"/>
    <w:rsid w:val="00A01B73"/>
    <w:rsid w:val="00A03C1E"/>
    <w:rsid w:val="00A041AF"/>
    <w:rsid w:val="00A04F71"/>
    <w:rsid w:val="00A051C8"/>
    <w:rsid w:val="00A055A5"/>
    <w:rsid w:val="00A056F7"/>
    <w:rsid w:val="00A05C0C"/>
    <w:rsid w:val="00A06064"/>
    <w:rsid w:val="00A068B3"/>
    <w:rsid w:val="00A06C08"/>
    <w:rsid w:val="00A074C1"/>
    <w:rsid w:val="00A0767C"/>
    <w:rsid w:val="00A10B72"/>
    <w:rsid w:val="00A10BD8"/>
    <w:rsid w:val="00A10EA1"/>
    <w:rsid w:val="00A115DE"/>
    <w:rsid w:val="00A11983"/>
    <w:rsid w:val="00A119A5"/>
    <w:rsid w:val="00A11ABD"/>
    <w:rsid w:val="00A11BB7"/>
    <w:rsid w:val="00A11D3A"/>
    <w:rsid w:val="00A1227F"/>
    <w:rsid w:val="00A12B69"/>
    <w:rsid w:val="00A12CC8"/>
    <w:rsid w:val="00A12ED6"/>
    <w:rsid w:val="00A136A7"/>
    <w:rsid w:val="00A14226"/>
    <w:rsid w:val="00A14613"/>
    <w:rsid w:val="00A14D07"/>
    <w:rsid w:val="00A15E94"/>
    <w:rsid w:val="00A16523"/>
    <w:rsid w:val="00A16556"/>
    <w:rsid w:val="00A16588"/>
    <w:rsid w:val="00A165B9"/>
    <w:rsid w:val="00A17870"/>
    <w:rsid w:val="00A20450"/>
    <w:rsid w:val="00A205AB"/>
    <w:rsid w:val="00A206D7"/>
    <w:rsid w:val="00A21595"/>
    <w:rsid w:val="00A22FB6"/>
    <w:rsid w:val="00A232CD"/>
    <w:rsid w:val="00A2331B"/>
    <w:rsid w:val="00A233E3"/>
    <w:rsid w:val="00A235EF"/>
    <w:rsid w:val="00A23618"/>
    <w:rsid w:val="00A23632"/>
    <w:rsid w:val="00A239BA"/>
    <w:rsid w:val="00A23A17"/>
    <w:rsid w:val="00A23D0F"/>
    <w:rsid w:val="00A23D1A"/>
    <w:rsid w:val="00A2446C"/>
    <w:rsid w:val="00A247A6"/>
    <w:rsid w:val="00A2492A"/>
    <w:rsid w:val="00A251FF"/>
    <w:rsid w:val="00A263EF"/>
    <w:rsid w:val="00A27833"/>
    <w:rsid w:val="00A30FFB"/>
    <w:rsid w:val="00A312FF"/>
    <w:rsid w:val="00A3161E"/>
    <w:rsid w:val="00A31F60"/>
    <w:rsid w:val="00A31FDA"/>
    <w:rsid w:val="00A3235F"/>
    <w:rsid w:val="00A33EDE"/>
    <w:rsid w:val="00A348E3"/>
    <w:rsid w:val="00A351B6"/>
    <w:rsid w:val="00A351E0"/>
    <w:rsid w:val="00A351E9"/>
    <w:rsid w:val="00A35640"/>
    <w:rsid w:val="00A35BAF"/>
    <w:rsid w:val="00A35F1C"/>
    <w:rsid w:val="00A3660F"/>
    <w:rsid w:val="00A36FC1"/>
    <w:rsid w:val="00A37275"/>
    <w:rsid w:val="00A374EA"/>
    <w:rsid w:val="00A37AC6"/>
    <w:rsid w:val="00A37F98"/>
    <w:rsid w:val="00A400AB"/>
    <w:rsid w:val="00A40612"/>
    <w:rsid w:val="00A40617"/>
    <w:rsid w:val="00A410D1"/>
    <w:rsid w:val="00A41515"/>
    <w:rsid w:val="00A417E8"/>
    <w:rsid w:val="00A418F5"/>
    <w:rsid w:val="00A42875"/>
    <w:rsid w:val="00A428BB"/>
    <w:rsid w:val="00A43808"/>
    <w:rsid w:val="00A43989"/>
    <w:rsid w:val="00A44093"/>
    <w:rsid w:val="00A4486C"/>
    <w:rsid w:val="00A45B81"/>
    <w:rsid w:val="00A45C0F"/>
    <w:rsid w:val="00A45EEE"/>
    <w:rsid w:val="00A462C4"/>
    <w:rsid w:val="00A466DE"/>
    <w:rsid w:val="00A46C56"/>
    <w:rsid w:val="00A46E48"/>
    <w:rsid w:val="00A47058"/>
    <w:rsid w:val="00A47496"/>
    <w:rsid w:val="00A474A1"/>
    <w:rsid w:val="00A4766D"/>
    <w:rsid w:val="00A47CF4"/>
    <w:rsid w:val="00A47EF9"/>
    <w:rsid w:val="00A50019"/>
    <w:rsid w:val="00A50A22"/>
    <w:rsid w:val="00A50CBF"/>
    <w:rsid w:val="00A51637"/>
    <w:rsid w:val="00A51820"/>
    <w:rsid w:val="00A521AA"/>
    <w:rsid w:val="00A527E5"/>
    <w:rsid w:val="00A52B36"/>
    <w:rsid w:val="00A52DB3"/>
    <w:rsid w:val="00A52DFC"/>
    <w:rsid w:val="00A52ECB"/>
    <w:rsid w:val="00A53C4E"/>
    <w:rsid w:val="00A53C8C"/>
    <w:rsid w:val="00A53E5B"/>
    <w:rsid w:val="00A54087"/>
    <w:rsid w:val="00A5471B"/>
    <w:rsid w:val="00A54A15"/>
    <w:rsid w:val="00A54B17"/>
    <w:rsid w:val="00A55DD7"/>
    <w:rsid w:val="00A55E31"/>
    <w:rsid w:val="00A55FA1"/>
    <w:rsid w:val="00A56198"/>
    <w:rsid w:val="00A565D8"/>
    <w:rsid w:val="00A5674B"/>
    <w:rsid w:val="00A5706A"/>
    <w:rsid w:val="00A57515"/>
    <w:rsid w:val="00A57877"/>
    <w:rsid w:val="00A578BA"/>
    <w:rsid w:val="00A60252"/>
    <w:rsid w:val="00A606D0"/>
    <w:rsid w:val="00A60C3C"/>
    <w:rsid w:val="00A60EA3"/>
    <w:rsid w:val="00A61182"/>
    <w:rsid w:val="00A61B42"/>
    <w:rsid w:val="00A61FC9"/>
    <w:rsid w:val="00A62410"/>
    <w:rsid w:val="00A627DA"/>
    <w:rsid w:val="00A6329A"/>
    <w:rsid w:val="00A63770"/>
    <w:rsid w:val="00A63E4C"/>
    <w:rsid w:val="00A63FDF"/>
    <w:rsid w:val="00A645CC"/>
    <w:rsid w:val="00A6560E"/>
    <w:rsid w:val="00A656D5"/>
    <w:rsid w:val="00A65844"/>
    <w:rsid w:val="00A65977"/>
    <w:rsid w:val="00A65CDE"/>
    <w:rsid w:val="00A65E34"/>
    <w:rsid w:val="00A664E3"/>
    <w:rsid w:val="00A668FE"/>
    <w:rsid w:val="00A66F7D"/>
    <w:rsid w:val="00A670BF"/>
    <w:rsid w:val="00A671CE"/>
    <w:rsid w:val="00A67293"/>
    <w:rsid w:val="00A673FB"/>
    <w:rsid w:val="00A6753C"/>
    <w:rsid w:val="00A67625"/>
    <w:rsid w:val="00A70D73"/>
    <w:rsid w:val="00A710D8"/>
    <w:rsid w:val="00A713E9"/>
    <w:rsid w:val="00A714CD"/>
    <w:rsid w:val="00A71DA0"/>
    <w:rsid w:val="00A72133"/>
    <w:rsid w:val="00A7291B"/>
    <w:rsid w:val="00A72D4B"/>
    <w:rsid w:val="00A735EA"/>
    <w:rsid w:val="00A7361C"/>
    <w:rsid w:val="00A737FF"/>
    <w:rsid w:val="00A73D53"/>
    <w:rsid w:val="00A73EA3"/>
    <w:rsid w:val="00A73FDE"/>
    <w:rsid w:val="00A74368"/>
    <w:rsid w:val="00A746FC"/>
    <w:rsid w:val="00A74E7C"/>
    <w:rsid w:val="00A753BF"/>
    <w:rsid w:val="00A766A6"/>
    <w:rsid w:val="00A7692A"/>
    <w:rsid w:val="00A7712A"/>
    <w:rsid w:val="00A7712E"/>
    <w:rsid w:val="00A77C84"/>
    <w:rsid w:val="00A77E88"/>
    <w:rsid w:val="00A805C4"/>
    <w:rsid w:val="00A810BB"/>
    <w:rsid w:val="00A820F4"/>
    <w:rsid w:val="00A822D3"/>
    <w:rsid w:val="00A830E5"/>
    <w:rsid w:val="00A836BF"/>
    <w:rsid w:val="00A83A42"/>
    <w:rsid w:val="00A845E6"/>
    <w:rsid w:val="00A848A1"/>
    <w:rsid w:val="00A84B73"/>
    <w:rsid w:val="00A84D25"/>
    <w:rsid w:val="00A84E59"/>
    <w:rsid w:val="00A85327"/>
    <w:rsid w:val="00A8533B"/>
    <w:rsid w:val="00A85595"/>
    <w:rsid w:val="00A866FE"/>
    <w:rsid w:val="00A86DC2"/>
    <w:rsid w:val="00A86FB3"/>
    <w:rsid w:val="00A8705D"/>
    <w:rsid w:val="00A877E9"/>
    <w:rsid w:val="00A90393"/>
    <w:rsid w:val="00A90484"/>
    <w:rsid w:val="00A90847"/>
    <w:rsid w:val="00A90DD9"/>
    <w:rsid w:val="00A90EB4"/>
    <w:rsid w:val="00A92247"/>
    <w:rsid w:val="00A9230E"/>
    <w:rsid w:val="00A92D68"/>
    <w:rsid w:val="00A9303C"/>
    <w:rsid w:val="00A933C1"/>
    <w:rsid w:val="00A93BB5"/>
    <w:rsid w:val="00A93C05"/>
    <w:rsid w:val="00A94622"/>
    <w:rsid w:val="00A94D07"/>
    <w:rsid w:val="00A95370"/>
    <w:rsid w:val="00A9565C"/>
    <w:rsid w:val="00A95CBE"/>
    <w:rsid w:val="00A965C1"/>
    <w:rsid w:val="00A97090"/>
    <w:rsid w:val="00A9725A"/>
    <w:rsid w:val="00A97679"/>
    <w:rsid w:val="00AA007E"/>
    <w:rsid w:val="00AA0510"/>
    <w:rsid w:val="00AA082F"/>
    <w:rsid w:val="00AA0B16"/>
    <w:rsid w:val="00AA0EAC"/>
    <w:rsid w:val="00AA100B"/>
    <w:rsid w:val="00AA1304"/>
    <w:rsid w:val="00AA1305"/>
    <w:rsid w:val="00AA18C8"/>
    <w:rsid w:val="00AA208B"/>
    <w:rsid w:val="00AA2105"/>
    <w:rsid w:val="00AA25CE"/>
    <w:rsid w:val="00AA2B02"/>
    <w:rsid w:val="00AA2C1F"/>
    <w:rsid w:val="00AA33C3"/>
    <w:rsid w:val="00AA3A35"/>
    <w:rsid w:val="00AA48BB"/>
    <w:rsid w:val="00AA4CE9"/>
    <w:rsid w:val="00AA4DD5"/>
    <w:rsid w:val="00AA520F"/>
    <w:rsid w:val="00AA5FD9"/>
    <w:rsid w:val="00AA6233"/>
    <w:rsid w:val="00AA63AF"/>
    <w:rsid w:val="00AA6BD3"/>
    <w:rsid w:val="00AA6EE0"/>
    <w:rsid w:val="00AA70AF"/>
    <w:rsid w:val="00AA753E"/>
    <w:rsid w:val="00AA7741"/>
    <w:rsid w:val="00AA7E4D"/>
    <w:rsid w:val="00AB0337"/>
    <w:rsid w:val="00AB0778"/>
    <w:rsid w:val="00AB0CE3"/>
    <w:rsid w:val="00AB0DDE"/>
    <w:rsid w:val="00AB104D"/>
    <w:rsid w:val="00AB1909"/>
    <w:rsid w:val="00AB1D5E"/>
    <w:rsid w:val="00AB1E03"/>
    <w:rsid w:val="00AB2DCE"/>
    <w:rsid w:val="00AB2E0E"/>
    <w:rsid w:val="00AB4289"/>
    <w:rsid w:val="00AB462B"/>
    <w:rsid w:val="00AB47E5"/>
    <w:rsid w:val="00AB4820"/>
    <w:rsid w:val="00AB490A"/>
    <w:rsid w:val="00AB4EA6"/>
    <w:rsid w:val="00AB5114"/>
    <w:rsid w:val="00AB5AB4"/>
    <w:rsid w:val="00AB5D73"/>
    <w:rsid w:val="00AB6201"/>
    <w:rsid w:val="00AB62BD"/>
    <w:rsid w:val="00AB6A27"/>
    <w:rsid w:val="00AB7124"/>
    <w:rsid w:val="00AB7CF1"/>
    <w:rsid w:val="00AB7E58"/>
    <w:rsid w:val="00AC06F8"/>
    <w:rsid w:val="00AC0D91"/>
    <w:rsid w:val="00AC188B"/>
    <w:rsid w:val="00AC1BA0"/>
    <w:rsid w:val="00AC1BAA"/>
    <w:rsid w:val="00AC1E4C"/>
    <w:rsid w:val="00AC2078"/>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277"/>
    <w:rsid w:val="00AC5356"/>
    <w:rsid w:val="00AC596B"/>
    <w:rsid w:val="00AC59B8"/>
    <w:rsid w:val="00AC5A13"/>
    <w:rsid w:val="00AC5E0E"/>
    <w:rsid w:val="00AC6070"/>
    <w:rsid w:val="00AC61BD"/>
    <w:rsid w:val="00AC7458"/>
    <w:rsid w:val="00AC7756"/>
    <w:rsid w:val="00AD0844"/>
    <w:rsid w:val="00AD0CC1"/>
    <w:rsid w:val="00AD175A"/>
    <w:rsid w:val="00AD19C5"/>
    <w:rsid w:val="00AD213E"/>
    <w:rsid w:val="00AD2953"/>
    <w:rsid w:val="00AD2A0C"/>
    <w:rsid w:val="00AD2B0B"/>
    <w:rsid w:val="00AD2C86"/>
    <w:rsid w:val="00AD32F5"/>
    <w:rsid w:val="00AD3ABA"/>
    <w:rsid w:val="00AD3C3B"/>
    <w:rsid w:val="00AD4275"/>
    <w:rsid w:val="00AD43B7"/>
    <w:rsid w:val="00AD4616"/>
    <w:rsid w:val="00AD4A69"/>
    <w:rsid w:val="00AD4B19"/>
    <w:rsid w:val="00AD4E75"/>
    <w:rsid w:val="00AD5C0B"/>
    <w:rsid w:val="00AD6989"/>
    <w:rsid w:val="00AD6994"/>
    <w:rsid w:val="00AD6DFD"/>
    <w:rsid w:val="00AD7B92"/>
    <w:rsid w:val="00AE00D4"/>
    <w:rsid w:val="00AE01C5"/>
    <w:rsid w:val="00AE031D"/>
    <w:rsid w:val="00AE0501"/>
    <w:rsid w:val="00AE096F"/>
    <w:rsid w:val="00AE0A8D"/>
    <w:rsid w:val="00AE0D8E"/>
    <w:rsid w:val="00AE0E7A"/>
    <w:rsid w:val="00AE102F"/>
    <w:rsid w:val="00AE108A"/>
    <w:rsid w:val="00AE1323"/>
    <w:rsid w:val="00AE13E1"/>
    <w:rsid w:val="00AE1A86"/>
    <w:rsid w:val="00AE1B83"/>
    <w:rsid w:val="00AE1E9E"/>
    <w:rsid w:val="00AE2023"/>
    <w:rsid w:val="00AE21B1"/>
    <w:rsid w:val="00AE306D"/>
    <w:rsid w:val="00AE323D"/>
    <w:rsid w:val="00AE43B4"/>
    <w:rsid w:val="00AE5A22"/>
    <w:rsid w:val="00AE5B8A"/>
    <w:rsid w:val="00AE634B"/>
    <w:rsid w:val="00AE648D"/>
    <w:rsid w:val="00AE6564"/>
    <w:rsid w:val="00AE6A19"/>
    <w:rsid w:val="00AE7EDB"/>
    <w:rsid w:val="00AE7EF1"/>
    <w:rsid w:val="00AF079A"/>
    <w:rsid w:val="00AF0A5F"/>
    <w:rsid w:val="00AF195B"/>
    <w:rsid w:val="00AF1A0A"/>
    <w:rsid w:val="00AF1E81"/>
    <w:rsid w:val="00AF2657"/>
    <w:rsid w:val="00AF2724"/>
    <w:rsid w:val="00AF3B64"/>
    <w:rsid w:val="00AF3C71"/>
    <w:rsid w:val="00AF3EC1"/>
    <w:rsid w:val="00AF3FF5"/>
    <w:rsid w:val="00AF44CE"/>
    <w:rsid w:val="00AF4686"/>
    <w:rsid w:val="00AF4FFB"/>
    <w:rsid w:val="00AF5834"/>
    <w:rsid w:val="00AF5FB9"/>
    <w:rsid w:val="00AF6E7D"/>
    <w:rsid w:val="00AF6EB6"/>
    <w:rsid w:val="00AF7074"/>
    <w:rsid w:val="00AF767D"/>
    <w:rsid w:val="00AF7842"/>
    <w:rsid w:val="00B0040B"/>
    <w:rsid w:val="00B00A83"/>
    <w:rsid w:val="00B00C73"/>
    <w:rsid w:val="00B01072"/>
    <w:rsid w:val="00B01298"/>
    <w:rsid w:val="00B01442"/>
    <w:rsid w:val="00B01517"/>
    <w:rsid w:val="00B01D89"/>
    <w:rsid w:val="00B027B3"/>
    <w:rsid w:val="00B02FB7"/>
    <w:rsid w:val="00B033FE"/>
    <w:rsid w:val="00B035F8"/>
    <w:rsid w:val="00B03D8A"/>
    <w:rsid w:val="00B03F7F"/>
    <w:rsid w:val="00B049AB"/>
    <w:rsid w:val="00B04F5E"/>
    <w:rsid w:val="00B0526F"/>
    <w:rsid w:val="00B05E2E"/>
    <w:rsid w:val="00B0707C"/>
    <w:rsid w:val="00B072DA"/>
    <w:rsid w:val="00B07369"/>
    <w:rsid w:val="00B077D8"/>
    <w:rsid w:val="00B1005C"/>
    <w:rsid w:val="00B10192"/>
    <w:rsid w:val="00B1093D"/>
    <w:rsid w:val="00B109A6"/>
    <w:rsid w:val="00B1142F"/>
    <w:rsid w:val="00B11B05"/>
    <w:rsid w:val="00B11B79"/>
    <w:rsid w:val="00B11FCA"/>
    <w:rsid w:val="00B1294B"/>
    <w:rsid w:val="00B12A20"/>
    <w:rsid w:val="00B12C3F"/>
    <w:rsid w:val="00B1324F"/>
    <w:rsid w:val="00B135BA"/>
    <w:rsid w:val="00B13704"/>
    <w:rsid w:val="00B1433C"/>
    <w:rsid w:val="00B144CC"/>
    <w:rsid w:val="00B146B4"/>
    <w:rsid w:val="00B14782"/>
    <w:rsid w:val="00B148A8"/>
    <w:rsid w:val="00B152ED"/>
    <w:rsid w:val="00B156C2"/>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8F7"/>
    <w:rsid w:val="00B22820"/>
    <w:rsid w:val="00B22890"/>
    <w:rsid w:val="00B22ACB"/>
    <w:rsid w:val="00B2336B"/>
    <w:rsid w:val="00B23503"/>
    <w:rsid w:val="00B237E5"/>
    <w:rsid w:val="00B23897"/>
    <w:rsid w:val="00B2395D"/>
    <w:rsid w:val="00B240C5"/>
    <w:rsid w:val="00B25656"/>
    <w:rsid w:val="00B26081"/>
    <w:rsid w:val="00B263AA"/>
    <w:rsid w:val="00B26668"/>
    <w:rsid w:val="00B26890"/>
    <w:rsid w:val="00B26F32"/>
    <w:rsid w:val="00B27AF9"/>
    <w:rsid w:val="00B3019D"/>
    <w:rsid w:val="00B30822"/>
    <w:rsid w:val="00B313D3"/>
    <w:rsid w:val="00B316E7"/>
    <w:rsid w:val="00B3188D"/>
    <w:rsid w:val="00B32013"/>
    <w:rsid w:val="00B3204C"/>
    <w:rsid w:val="00B326B9"/>
    <w:rsid w:val="00B331FA"/>
    <w:rsid w:val="00B33D62"/>
    <w:rsid w:val="00B34690"/>
    <w:rsid w:val="00B350EF"/>
    <w:rsid w:val="00B3519F"/>
    <w:rsid w:val="00B35590"/>
    <w:rsid w:val="00B356DF"/>
    <w:rsid w:val="00B36251"/>
    <w:rsid w:val="00B3666A"/>
    <w:rsid w:val="00B37EB3"/>
    <w:rsid w:val="00B37FD3"/>
    <w:rsid w:val="00B404F1"/>
    <w:rsid w:val="00B40970"/>
    <w:rsid w:val="00B40BD3"/>
    <w:rsid w:val="00B40DE5"/>
    <w:rsid w:val="00B4124A"/>
    <w:rsid w:val="00B41BA4"/>
    <w:rsid w:val="00B41F24"/>
    <w:rsid w:val="00B4222A"/>
    <w:rsid w:val="00B4228B"/>
    <w:rsid w:val="00B4251D"/>
    <w:rsid w:val="00B42525"/>
    <w:rsid w:val="00B42AD8"/>
    <w:rsid w:val="00B42BAC"/>
    <w:rsid w:val="00B42F7B"/>
    <w:rsid w:val="00B42FFF"/>
    <w:rsid w:val="00B43378"/>
    <w:rsid w:val="00B43F79"/>
    <w:rsid w:val="00B43FCC"/>
    <w:rsid w:val="00B44A20"/>
    <w:rsid w:val="00B47C85"/>
    <w:rsid w:val="00B47E42"/>
    <w:rsid w:val="00B47EAB"/>
    <w:rsid w:val="00B47FAC"/>
    <w:rsid w:val="00B50089"/>
    <w:rsid w:val="00B50AA1"/>
    <w:rsid w:val="00B51F08"/>
    <w:rsid w:val="00B5209E"/>
    <w:rsid w:val="00B521D0"/>
    <w:rsid w:val="00B521DF"/>
    <w:rsid w:val="00B52540"/>
    <w:rsid w:val="00B52F50"/>
    <w:rsid w:val="00B538C6"/>
    <w:rsid w:val="00B540C5"/>
    <w:rsid w:val="00B542AE"/>
    <w:rsid w:val="00B5448C"/>
    <w:rsid w:val="00B544E2"/>
    <w:rsid w:val="00B54AA4"/>
    <w:rsid w:val="00B55491"/>
    <w:rsid w:val="00B556F9"/>
    <w:rsid w:val="00B55735"/>
    <w:rsid w:val="00B5624A"/>
    <w:rsid w:val="00B5732F"/>
    <w:rsid w:val="00B6068A"/>
    <w:rsid w:val="00B608E9"/>
    <w:rsid w:val="00B616D2"/>
    <w:rsid w:val="00B6187C"/>
    <w:rsid w:val="00B62301"/>
    <w:rsid w:val="00B62433"/>
    <w:rsid w:val="00B627EC"/>
    <w:rsid w:val="00B627F3"/>
    <w:rsid w:val="00B62F50"/>
    <w:rsid w:val="00B63835"/>
    <w:rsid w:val="00B63974"/>
    <w:rsid w:val="00B63A8C"/>
    <w:rsid w:val="00B647E2"/>
    <w:rsid w:val="00B64BA0"/>
    <w:rsid w:val="00B64C87"/>
    <w:rsid w:val="00B64DCE"/>
    <w:rsid w:val="00B65572"/>
    <w:rsid w:val="00B655F9"/>
    <w:rsid w:val="00B6571B"/>
    <w:rsid w:val="00B65960"/>
    <w:rsid w:val="00B660BB"/>
    <w:rsid w:val="00B665F7"/>
    <w:rsid w:val="00B667B6"/>
    <w:rsid w:val="00B66B26"/>
    <w:rsid w:val="00B66DBC"/>
    <w:rsid w:val="00B679D4"/>
    <w:rsid w:val="00B67F1B"/>
    <w:rsid w:val="00B7072C"/>
    <w:rsid w:val="00B708B6"/>
    <w:rsid w:val="00B70DDB"/>
    <w:rsid w:val="00B71147"/>
    <w:rsid w:val="00B7135D"/>
    <w:rsid w:val="00B71F6A"/>
    <w:rsid w:val="00B72346"/>
    <w:rsid w:val="00B72F3D"/>
    <w:rsid w:val="00B7329B"/>
    <w:rsid w:val="00B73848"/>
    <w:rsid w:val="00B7386C"/>
    <w:rsid w:val="00B73BC5"/>
    <w:rsid w:val="00B74376"/>
    <w:rsid w:val="00B74896"/>
    <w:rsid w:val="00B74AE0"/>
    <w:rsid w:val="00B74B47"/>
    <w:rsid w:val="00B7508E"/>
    <w:rsid w:val="00B757C9"/>
    <w:rsid w:val="00B75852"/>
    <w:rsid w:val="00B76F62"/>
    <w:rsid w:val="00B77211"/>
    <w:rsid w:val="00B77725"/>
    <w:rsid w:val="00B779D0"/>
    <w:rsid w:val="00B8031D"/>
    <w:rsid w:val="00B803C5"/>
    <w:rsid w:val="00B8053C"/>
    <w:rsid w:val="00B8067F"/>
    <w:rsid w:val="00B80F29"/>
    <w:rsid w:val="00B8154A"/>
    <w:rsid w:val="00B815F2"/>
    <w:rsid w:val="00B81D90"/>
    <w:rsid w:val="00B8203F"/>
    <w:rsid w:val="00B82104"/>
    <w:rsid w:val="00B82358"/>
    <w:rsid w:val="00B826B8"/>
    <w:rsid w:val="00B826F4"/>
    <w:rsid w:val="00B82704"/>
    <w:rsid w:val="00B82916"/>
    <w:rsid w:val="00B83078"/>
    <w:rsid w:val="00B83B2C"/>
    <w:rsid w:val="00B841C7"/>
    <w:rsid w:val="00B84DAD"/>
    <w:rsid w:val="00B85C40"/>
    <w:rsid w:val="00B866D5"/>
    <w:rsid w:val="00B8682E"/>
    <w:rsid w:val="00B86882"/>
    <w:rsid w:val="00B86D6E"/>
    <w:rsid w:val="00B86D79"/>
    <w:rsid w:val="00B87075"/>
    <w:rsid w:val="00B87F32"/>
    <w:rsid w:val="00B87FBC"/>
    <w:rsid w:val="00B901D5"/>
    <w:rsid w:val="00B9027B"/>
    <w:rsid w:val="00B9048D"/>
    <w:rsid w:val="00B90682"/>
    <w:rsid w:val="00B90867"/>
    <w:rsid w:val="00B90894"/>
    <w:rsid w:val="00B912B9"/>
    <w:rsid w:val="00B91E5D"/>
    <w:rsid w:val="00B91EFB"/>
    <w:rsid w:val="00B929BB"/>
    <w:rsid w:val="00B92BB6"/>
    <w:rsid w:val="00B92DB0"/>
    <w:rsid w:val="00B92E14"/>
    <w:rsid w:val="00B9343D"/>
    <w:rsid w:val="00B936CB"/>
    <w:rsid w:val="00B94116"/>
    <w:rsid w:val="00B945D9"/>
    <w:rsid w:val="00B94AAD"/>
    <w:rsid w:val="00B94C41"/>
    <w:rsid w:val="00B9544C"/>
    <w:rsid w:val="00B95554"/>
    <w:rsid w:val="00B9578C"/>
    <w:rsid w:val="00B95BC1"/>
    <w:rsid w:val="00B95C7C"/>
    <w:rsid w:val="00B95C8B"/>
    <w:rsid w:val="00B95E8C"/>
    <w:rsid w:val="00B967C9"/>
    <w:rsid w:val="00B971B4"/>
    <w:rsid w:val="00B974A9"/>
    <w:rsid w:val="00B9752B"/>
    <w:rsid w:val="00B97CA0"/>
    <w:rsid w:val="00B97F79"/>
    <w:rsid w:val="00BA0917"/>
    <w:rsid w:val="00BA12E9"/>
    <w:rsid w:val="00BA1325"/>
    <w:rsid w:val="00BA1C1C"/>
    <w:rsid w:val="00BA1FDE"/>
    <w:rsid w:val="00BA2902"/>
    <w:rsid w:val="00BA2918"/>
    <w:rsid w:val="00BA29FE"/>
    <w:rsid w:val="00BA3139"/>
    <w:rsid w:val="00BA33D9"/>
    <w:rsid w:val="00BA346A"/>
    <w:rsid w:val="00BA3C13"/>
    <w:rsid w:val="00BA4FE3"/>
    <w:rsid w:val="00BA52F5"/>
    <w:rsid w:val="00BA5656"/>
    <w:rsid w:val="00BA5659"/>
    <w:rsid w:val="00BA5A51"/>
    <w:rsid w:val="00BA614C"/>
    <w:rsid w:val="00BA6305"/>
    <w:rsid w:val="00BA7618"/>
    <w:rsid w:val="00BA76A5"/>
    <w:rsid w:val="00BA7A1C"/>
    <w:rsid w:val="00BA7C86"/>
    <w:rsid w:val="00BA7E58"/>
    <w:rsid w:val="00BB070E"/>
    <w:rsid w:val="00BB2A65"/>
    <w:rsid w:val="00BB2BA5"/>
    <w:rsid w:val="00BB3B28"/>
    <w:rsid w:val="00BB3C91"/>
    <w:rsid w:val="00BB3E21"/>
    <w:rsid w:val="00BB4077"/>
    <w:rsid w:val="00BB45AC"/>
    <w:rsid w:val="00BB471D"/>
    <w:rsid w:val="00BB4931"/>
    <w:rsid w:val="00BB5299"/>
    <w:rsid w:val="00BB5FE2"/>
    <w:rsid w:val="00BB6217"/>
    <w:rsid w:val="00BB6343"/>
    <w:rsid w:val="00BB671B"/>
    <w:rsid w:val="00BB6A28"/>
    <w:rsid w:val="00BB7260"/>
    <w:rsid w:val="00BB7939"/>
    <w:rsid w:val="00BC01CF"/>
    <w:rsid w:val="00BC03E9"/>
    <w:rsid w:val="00BC0D27"/>
    <w:rsid w:val="00BC0D99"/>
    <w:rsid w:val="00BC1469"/>
    <w:rsid w:val="00BC28D8"/>
    <w:rsid w:val="00BC2999"/>
    <w:rsid w:val="00BC2B79"/>
    <w:rsid w:val="00BC2D28"/>
    <w:rsid w:val="00BC33AF"/>
    <w:rsid w:val="00BC3444"/>
    <w:rsid w:val="00BC3B35"/>
    <w:rsid w:val="00BC3DA5"/>
    <w:rsid w:val="00BC4113"/>
    <w:rsid w:val="00BC48EE"/>
    <w:rsid w:val="00BC496E"/>
    <w:rsid w:val="00BC52CB"/>
    <w:rsid w:val="00BC550C"/>
    <w:rsid w:val="00BC593B"/>
    <w:rsid w:val="00BC639A"/>
    <w:rsid w:val="00BC647A"/>
    <w:rsid w:val="00BC69C1"/>
    <w:rsid w:val="00BC6D1E"/>
    <w:rsid w:val="00BC74FA"/>
    <w:rsid w:val="00BC7510"/>
    <w:rsid w:val="00BC76A9"/>
    <w:rsid w:val="00BC7AF4"/>
    <w:rsid w:val="00BD04CB"/>
    <w:rsid w:val="00BD0712"/>
    <w:rsid w:val="00BD0D30"/>
    <w:rsid w:val="00BD1383"/>
    <w:rsid w:val="00BD191E"/>
    <w:rsid w:val="00BD239D"/>
    <w:rsid w:val="00BD270F"/>
    <w:rsid w:val="00BD3881"/>
    <w:rsid w:val="00BD39E4"/>
    <w:rsid w:val="00BD3B2F"/>
    <w:rsid w:val="00BD44CD"/>
    <w:rsid w:val="00BD535E"/>
    <w:rsid w:val="00BD54FC"/>
    <w:rsid w:val="00BD56C2"/>
    <w:rsid w:val="00BD5700"/>
    <w:rsid w:val="00BD5717"/>
    <w:rsid w:val="00BD578E"/>
    <w:rsid w:val="00BD5EEC"/>
    <w:rsid w:val="00BD6079"/>
    <w:rsid w:val="00BD6F85"/>
    <w:rsid w:val="00BD70AD"/>
    <w:rsid w:val="00BD7468"/>
    <w:rsid w:val="00BE0380"/>
    <w:rsid w:val="00BE03CA"/>
    <w:rsid w:val="00BE048C"/>
    <w:rsid w:val="00BE0AAC"/>
    <w:rsid w:val="00BE13A9"/>
    <w:rsid w:val="00BE16C0"/>
    <w:rsid w:val="00BE174A"/>
    <w:rsid w:val="00BE1968"/>
    <w:rsid w:val="00BE24CA"/>
    <w:rsid w:val="00BE35AA"/>
    <w:rsid w:val="00BE3819"/>
    <w:rsid w:val="00BE416C"/>
    <w:rsid w:val="00BE42BA"/>
    <w:rsid w:val="00BE471D"/>
    <w:rsid w:val="00BE509A"/>
    <w:rsid w:val="00BE5498"/>
    <w:rsid w:val="00BE5A74"/>
    <w:rsid w:val="00BE5BAF"/>
    <w:rsid w:val="00BE64E8"/>
    <w:rsid w:val="00BE6B81"/>
    <w:rsid w:val="00BE6FA6"/>
    <w:rsid w:val="00BE7F1E"/>
    <w:rsid w:val="00BF013C"/>
    <w:rsid w:val="00BF0254"/>
    <w:rsid w:val="00BF044A"/>
    <w:rsid w:val="00BF062B"/>
    <w:rsid w:val="00BF071D"/>
    <w:rsid w:val="00BF075F"/>
    <w:rsid w:val="00BF07F5"/>
    <w:rsid w:val="00BF08ED"/>
    <w:rsid w:val="00BF186B"/>
    <w:rsid w:val="00BF18B5"/>
    <w:rsid w:val="00BF1E7E"/>
    <w:rsid w:val="00BF3610"/>
    <w:rsid w:val="00BF426E"/>
    <w:rsid w:val="00BF43F0"/>
    <w:rsid w:val="00BF485A"/>
    <w:rsid w:val="00BF4D9F"/>
    <w:rsid w:val="00BF5153"/>
    <w:rsid w:val="00BF5514"/>
    <w:rsid w:val="00BF5E50"/>
    <w:rsid w:val="00BF65E5"/>
    <w:rsid w:val="00BF69A5"/>
    <w:rsid w:val="00BF7B37"/>
    <w:rsid w:val="00C0002D"/>
    <w:rsid w:val="00C0094F"/>
    <w:rsid w:val="00C01147"/>
    <w:rsid w:val="00C01582"/>
    <w:rsid w:val="00C01B94"/>
    <w:rsid w:val="00C01D2B"/>
    <w:rsid w:val="00C02387"/>
    <w:rsid w:val="00C02AA3"/>
    <w:rsid w:val="00C039E9"/>
    <w:rsid w:val="00C03EAB"/>
    <w:rsid w:val="00C0431D"/>
    <w:rsid w:val="00C04397"/>
    <w:rsid w:val="00C0439D"/>
    <w:rsid w:val="00C05001"/>
    <w:rsid w:val="00C0632E"/>
    <w:rsid w:val="00C067FF"/>
    <w:rsid w:val="00C06914"/>
    <w:rsid w:val="00C06EC8"/>
    <w:rsid w:val="00C07838"/>
    <w:rsid w:val="00C10456"/>
    <w:rsid w:val="00C10800"/>
    <w:rsid w:val="00C10AF9"/>
    <w:rsid w:val="00C10B52"/>
    <w:rsid w:val="00C1142B"/>
    <w:rsid w:val="00C11491"/>
    <w:rsid w:val="00C1173F"/>
    <w:rsid w:val="00C117F5"/>
    <w:rsid w:val="00C11866"/>
    <w:rsid w:val="00C11B9E"/>
    <w:rsid w:val="00C11C08"/>
    <w:rsid w:val="00C12C17"/>
    <w:rsid w:val="00C132A8"/>
    <w:rsid w:val="00C133DC"/>
    <w:rsid w:val="00C135B2"/>
    <w:rsid w:val="00C136BF"/>
    <w:rsid w:val="00C13C65"/>
    <w:rsid w:val="00C13E6C"/>
    <w:rsid w:val="00C13FBF"/>
    <w:rsid w:val="00C14237"/>
    <w:rsid w:val="00C1499F"/>
    <w:rsid w:val="00C14A98"/>
    <w:rsid w:val="00C1517F"/>
    <w:rsid w:val="00C15366"/>
    <w:rsid w:val="00C15556"/>
    <w:rsid w:val="00C1677B"/>
    <w:rsid w:val="00C17618"/>
    <w:rsid w:val="00C17B7F"/>
    <w:rsid w:val="00C17CBD"/>
    <w:rsid w:val="00C17F2B"/>
    <w:rsid w:val="00C2098A"/>
    <w:rsid w:val="00C20C62"/>
    <w:rsid w:val="00C212DF"/>
    <w:rsid w:val="00C21475"/>
    <w:rsid w:val="00C216DF"/>
    <w:rsid w:val="00C21890"/>
    <w:rsid w:val="00C21931"/>
    <w:rsid w:val="00C2214E"/>
    <w:rsid w:val="00C22414"/>
    <w:rsid w:val="00C22AAF"/>
    <w:rsid w:val="00C22F8C"/>
    <w:rsid w:val="00C230C3"/>
    <w:rsid w:val="00C230E7"/>
    <w:rsid w:val="00C23513"/>
    <w:rsid w:val="00C2420C"/>
    <w:rsid w:val="00C2423F"/>
    <w:rsid w:val="00C2492D"/>
    <w:rsid w:val="00C24AC5"/>
    <w:rsid w:val="00C24DB3"/>
    <w:rsid w:val="00C24EEF"/>
    <w:rsid w:val="00C25559"/>
    <w:rsid w:val="00C26004"/>
    <w:rsid w:val="00C266EC"/>
    <w:rsid w:val="00C26CEA"/>
    <w:rsid w:val="00C2765D"/>
    <w:rsid w:val="00C27EF7"/>
    <w:rsid w:val="00C27F2E"/>
    <w:rsid w:val="00C30B3D"/>
    <w:rsid w:val="00C30D44"/>
    <w:rsid w:val="00C3135C"/>
    <w:rsid w:val="00C318DE"/>
    <w:rsid w:val="00C31923"/>
    <w:rsid w:val="00C31A76"/>
    <w:rsid w:val="00C31D77"/>
    <w:rsid w:val="00C322E9"/>
    <w:rsid w:val="00C326ED"/>
    <w:rsid w:val="00C32D39"/>
    <w:rsid w:val="00C32E7E"/>
    <w:rsid w:val="00C333B6"/>
    <w:rsid w:val="00C3384A"/>
    <w:rsid w:val="00C343B4"/>
    <w:rsid w:val="00C346D6"/>
    <w:rsid w:val="00C34C5F"/>
    <w:rsid w:val="00C3589B"/>
    <w:rsid w:val="00C36340"/>
    <w:rsid w:val="00C3711C"/>
    <w:rsid w:val="00C40876"/>
    <w:rsid w:val="00C40EA8"/>
    <w:rsid w:val="00C41555"/>
    <w:rsid w:val="00C418EC"/>
    <w:rsid w:val="00C41AF7"/>
    <w:rsid w:val="00C41DC9"/>
    <w:rsid w:val="00C41ED6"/>
    <w:rsid w:val="00C420B4"/>
    <w:rsid w:val="00C427A8"/>
    <w:rsid w:val="00C42B4F"/>
    <w:rsid w:val="00C42D6C"/>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50A76"/>
    <w:rsid w:val="00C512D1"/>
    <w:rsid w:val="00C51A4C"/>
    <w:rsid w:val="00C51AE2"/>
    <w:rsid w:val="00C52C70"/>
    <w:rsid w:val="00C52CD3"/>
    <w:rsid w:val="00C5308D"/>
    <w:rsid w:val="00C53280"/>
    <w:rsid w:val="00C532BE"/>
    <w:rsid w:val="00C534A5"/>
    <w:rsid w:val="00C53548"/>
    <w:rsid w:val="00C535BF"/>
    <w:rsid w:val="00C538D8"/>
    <w:rsid w:val="00C53C8E"/>
    <w:rsid w:val="00C54600"/>
    <w:rsid w:val="00C550B9"/>
    <w:rsid w:val="00C5526B"/>
    <w:rsid w:val="00C554D9"/>
    <w:rsid w:val="00C55ADE"/>
    <w:rsid w:val="00C55D06"/>
    <w:rsid w:val="00C55E9C"/>
    <w:rsid w:val="00C56B4C"/>
    <w:rsid w:val="00C572A3"/>
    <w:rsid w:val="00C57570"/>
    <w:rsid w:val="00C57887"/>
    <w:rsid w:val="00C57B7D"/>
    <w:rsid w:val="00C604D9"/>
    <w:rsid w:val="00C606A7"/>
    <w:rsid w:val="00C60A90"/>
    <w:rsid w:val="00C611A0"/>
    <w:rsid w:val="00C61273"/>
    <w:rsid w:val="00C625F7"/>
    <w:rsid w:val="00C6290B"/>
    <w:rsid w:val="00C62C51"/>
    <w:rsid w:val="00C636C4"/>
    <w:rsid w:val="00C63781"/>
    <w:rsid w:val="00C63EE9"/>
    <w:rsid w:val="00C65259"/>
    <w:rsid w:val="00C664FD"/>
    <w:rsid w:val="00C66586"/>
    <w:rsid w:val="00C66751"/>
    <w:rsid w:val="00C66808"/>
    <w:rsid w:val="00C66DCB"/>
    <w:rsid w:val="00C672F0"/>
    <w:rsid w:val="00C67613"/>
    <w:rsid w:val="00C679BB"/>
    <w:rsid w:val="00C67A92"/>
    <w:rsid w:val="00C67D73"/>
    <w:rsid w:val="00C67FC5"/>
    <w:rsid w:val="00C70179"/>
    <w:rsid w:val="00C703D4"/>
    <w:rsid w:val="00C70684"/>
    <w:rsid w:val="00C70C01"/>
    <w:rsid w:val="00C70C7F"/>
    <w:rsid w:val="00C70F2D"/>
    <w:rsid w:val="00C71200"/>
    <w:rsid w:val="00C712F0"/>
    <w:rsid w:val="00C715CE"/>
    <w:rsid w:val="00C71925"/>
    <w:rsid w:val="00C71C6D"/>
    <w:rsid w:val="00C71D21"/>
    <w:rsid w:val="00C728B4"/>
    <w:rsid w:val="00C732D7"/>
    <w:rsid w:val="00C7398E"/>
    <w:rsid w:val="00C73E55"/>
    <w:rsid w:val="00C76318"/>
    <w:rsid w:val="00C763C9"/>
    <w:rsid w:val="00C7651B"/>
    <w:rsid w:val="00C76D00"/>
    <w:rsid w:val="00C77430"/>
    <w:rsid w:val="00C7763D"/>
    <w:rsid w:val="00C779A0"/>
    <w:rsid w:val="00C77B0F"/>
    <w:rsid w:val="00C77BB2"/>
    <w:rsid w:val="00C77F40"/>
    <w:rsid w:val="00C80571"/>
    <w:rsid w:val="00C810B4"/>
    <w:rsid w:val="00C81686"/>
    <w:rsid w:val="00C81C4D"/>
    <w:rsid w:val="00C81CC2"/>
    <w:rsid w:val="00C81D4F"/>
    <w:rsid w:val="00C81EC7"/>
    <w:rsid w:val="00C81F66"/>
    <w:rsid w:val="00C826F7"/>
    <w:rsid w:val="00C82ECE"/>
    <w:rsid w:val="00C8320D"/>
    <w:rsid w:val="00C83423"/>
    <w:rsid w:val="00C834AE"/>
    <w:rsid w:val="00C83792"/>
    <w:rsid w:val="00C837D1"/>
    <w:rsid w:val="00C84AED"/>
    <w:rsid w:val="00C854B8"/>
    <w:rsid w:val="00C85714"/>
    <w:rsid w:val="00C85EE9"/>
    <w:rsid w:val="00C8649F"/>
    <w:rsid w:val="00C86512"/>
    <w:rsid w:val="00C8653F"/>
    <w:rsid w:val="00C8688B"/>
    <w:rsid w:val="00C86D7B"/>
    <w:rsid w:val="00C87226"/>
    <w:rsid w:val="00C873FC"/>
    <w:rsid w:val="00C877A3"/>
    <w:rsid w:val="00C87C71"/>
    <w:rsid w:val="00C87EF0"/>
    <w:rsid w:val="00C9074A"/>
    <w:rsid w:val="00C90AB3"/>
    <w:rsid w:val="00C91818"/>
    <w:rsid w:val="00C919C5"/>
    <w:rsid w:val="00C91A14"/>
    <w:rsid w:val="00C91C7F"/>
    <w:rsid w:val="00C93839"/>
    <w:rsid w:val="00C93EA0"/>
    <w:rsid w:val="00C94212"/>
    <w:rsid w:val="00C9446D"/>
    <w:rsid w:val="00C94875"/>
    <w:rsid w:val="00C94E5F"/>
    <w:rsid w:val="00C9535A"/>
    <w:rsid w:val="00C95464"/>
    <w:rsid w:val="00C965DA"/>
    <w:rsid w:val="00C9681F"/>
    <w:rsid w:val="00CA00F4"/>
    <w:rsid w:val="00CA0305"/>
    <w:rsid w:val="00CA06B3"/>
    <w:rsid w:val="00CA06E2"/>
    <w:rsid w:val="00CA07DB"/>
    <w:rsid w:val="00CA0C57"/>
    <w:rsid w:val="00CA1048"/>
    <w:rsid w:val="00CA1296"/>
    <w:rsid w:val="00CA1870"/>
    <w:rsid w:val="00CA1909"/>
    <w:rsid w:val="00CA20D8"/>
    <w:rsid w:val="00CA2F88"/>
    <w:rsid w:val="00CA336E"/>
    <w:rsid w:val="00CA3B4C"/>
    <w:rsid w:val="00CA3C07"/>
    <w:rsid w:val="00CA4DD8"/>
    <w:rsid w:val="00CA56DB"/>
    <w:rsid w:val="00CA7340"/>
    <w:rsid w:val="00CA79B8"/>
    <w:rsid w:val="00CA7C71"/>
    <w:rsid w:val="00CA7DEF"/>
    <w:rsid w:val="00CB0031"/>
    <w:rsid w:val="00CB035D"/>
    <w:rsid w:val="00CB058B"/>
    <w:rsid w:val="00CB0AC6"/>
    <w:rsid w:val="00CB22F7"/>
    <w:rsid w:val="00CB23C4"/>
    <w:rsid w:val="00CB3105"/>
    <w:rsid w:val="00CB3C59"/>
    <w:rsid w:val="00CB3E62"/>
    <w:rsid w:val="00CB44D4"/>
    <w:rsid w:val="00CB4FF9"/>
    <w:rsid w:val="00CB5397"/>
    <w:rsid w:val="00CB53C0"/>
    <w:rsid w:val="00CB58E0"/>
    <w:rsid w:val="00CB6188"/>
    <w:rsid w:val="00CB64C8"/>
    <w:rsid w:val="00CB6B0F"/>
    <w:rsid w:val="00CB6BE5"/>
    <w:rsid w:val="00CC0A92"/>
    <w:rsid w:val="00CC1563"/>
    <w:rsid w:val="00CC192F"/>
    <w:rsid w:val="00CC2BBB"/>
    <w:rsid w:val="00CC2D37"/>
    <w:rsid w:val="00CC2FEC"/>
    <w:rsid w:val="00CC30A7"/>
    <w:rsid w:val="00CC33EA"/>
    <w:rsid w:val="00CC3510"/>
    <w:rsid w:val="00CC36DB"/>
    <w:rsid w:val="00CC4039"/>
    <w:rsid w:val="00CC41B4"/>
    <w:rsid w:val="00CC4794"/>
    <w:rsid w:val="00CC4C74"/>
    <w:rsid w:val="00CC4FE1"/>
    <w:rsid w:val="00CC54C1"/>
    <w:rsid w:val="00CC5B5F"/>
    <w:rsid w:val="00CC6072"/>
    <w:rsid w:val="00CC6125"/>
    <w:rsid w:val="00CC6418"/>
    <w:rsid w:val="00CC663C"/>
    <w:rsid w:val="00CD02C3"/>
    <w:rsid w:val="00CD0985"/>
    <w:rsid w:val="00CD0D70"/>
    <w:rsid w:val="00CD0DD1"/>
    <w:rsid w:val="00CD1221"/>
    <w:rsid w:val="00CD13BC"/>
    <w:rsid w:val="00CD1773"/>
    <w:rsid w:val="00CD1A64"/>
    <w:rsid w:val="00CD252D"/>
    <w:rsid w:val="00CD28A2"/>
    <w:rsid w:val="00CD2C4F"/>
    <w:rsid w:val="00CD3780"/>
    <w:rsid w:val="00CD3C60"/>
    <w:rsid w:val="00CD3D51"/>
    <w:rsid w:val="00CD432F"/>
    <w:rsid w:val="00CD462B"/>
    <w:rsid w:val="00CD46FB"/>
    <w:rsid w:val="00CD4F8E"/>
    <w:rsid w:val="00CD603F"/>
    <w:rsid w:val="00CD63B9"/>
    <w:rsid w:val="00CD6404"/>
    <w:rsid w:val="00CD65F9"/>
    <w:rsid w:val="00CD6639"/>
    <w:rsid w:val="00CD673A"/>
    <w:rsid w:val="00CD79D5"/>
    <w:rsid w:val="00CD7A1E"/>
    <w:rsid w:val="00CD7E29"/>
    <w:rsid w:val="00CD7E4F"/>
    <w:rsid w:val="00CD7E84"/>
    <w:rsid w:val="00CE05DE"/>
    <w:rsid w:val="00CE0A42"/>
    <w:rsid w:val="00CE0BBE"/>
    <w:rsid w:val="00CE1058"/>
    <w:rsid w:val="00CE139E"/>
    <w:rsid w:val="00CE1E97"/>
    <w:rsid w:val="00CE28BF"/>
    <w:rsid w:val="00CE2940"/>
    <w:rsid w:val="00CE2D1B"/>
    <w:rsid w:val="00CE30EE"/>
    <w:rsid w:val="00CE3CCF"/>
    <w:rsid w:val="00CE3F2C"/>
    <w:rsid w:val="00CE408A"/>
    <w:rsid w:val="00CE42AF"/>
    <w:rsid w:val="00CE4946"/>
    <w:rsid w:val="00CE617E"/>
    <w:rsid w:val="00CE6415"/>
    <w:rsid w:val="00CE6A97"/>
    <w:rsid w:val="00CE6B2E"/>
    <w:rsid w:val="00CE722C"/>
    <w:rsid w:val="00CE7268"/>
    <w:rsid w:val="00CE72B8"/>
    <w:rsid w:val="00CE745D"/>
    <w:rsid w:val="00CE7A22"/>
    <w:rsid w:val="00CE7FCB"/>
    <w:rsid w:val="00CF0070"/>
    <w:rsid w:val="00CF0226"/>
    <w:rsid w:val="00CF04ED"/>
    <w:rsid w:val="00CF057A"/>
    <w:rsid w:val="00CF097D"/>
    <w:rsid w:val="00CF11FF"/>
    <w:rsid w:val="00CF14DB"/>
    <w:rsid w:val="00CF1729"/>
    <w:rsid w:val="00CF173D"/>
    <w:rsid w:val="00CF21C2"/>
    <w:rsid w:val="00CF2276"/>
    <w:rsid w:val="00CF245C"/>
    <w:rsid w:val="00CF24A7"/>
    <w:rsid w:val="00CF24D7"/>
    <w:rsid w:val="00CF2DEA"/>
    <w:rsid w:val="00CF3108"/>
    <w:rsid w:val="00CF3462"/>
    <w:rsid w:val="00CF3591"/>
    <w:rsid w:val="00CF35C5"/>
    <w:rsid w:val="00CF3961"/>
    <w:rsid w:val="00CF440A"/>
    <w:rsid w:val="00CF4706"/>
    <w:rsid w:val="00CF4866"/>
    <w:rsid w:val="00CF497B"/>
    <w:rsid w:val="00CF4B96"/>
    <w:rsid w:val="00CF530A"/>
    <w:rsid w:val="00CF5A7E"/>
    <w:rsid w:val="00CF632E"/>
    <w:rsid w:val="00CF6576"/>
    <w:rsid w:val="00CF6794"/>
    <w:rsid w:val="00CF6A91"/>
    <w:rsid w:val="00CF733C"/>
    <w:rsid w:val="00CF7DB4"/>
    <w:rsid w:val="00D00B2B"/>
    <w:rsid w:val="00D00B53"/>
    <w:rsid w:val="00D013C6"/>
    <w:rsid w:val="00D02681"/>
    <w:rsid w:val="00D02A6E"/>
    <w:rsid w:val="00D02F2C"/>
    <w:rsid w:val="00D036A2"/>
    <w:rsid w:val="00D03EFA"/>
    <w:rsid w:val="00D041E4"/>
    <w:rsid w:val="00D0456E"/>
    <w:rsid w:val="00D04638"/>
    <w:rsid w:val="00D046E8"/>
    <w:rsid w:val="00D048BE"/>
    <w:rsid w:val="00D04D36"/>
    <w:rsid w:val="00D04FFC"/>
    <w:rsid w:val="00D05048"/>
    <w:rsid w:val="00D050C0"/>
    <w:rsid w:val="00D050EB"/>
    <w:rsid w:val="00D0550D"/>
    <w:rsid w:val="00D055DB"/>
    <w:rsid w:val="00D05615"/>
    <w:rsid w:val="00D065C0"/>
    <w:rsid w:val="00D06B54"/>
    <w:rsid w:val="00D06EEF"/>
    <w:rsid w:val="00D0732F"/>
    <w:rsid w:val="00D07E22"/>
    <w:rsid w:val="00D1047D"/>
    <w:rsid w:val="00D104FA"/>
    <w:rsid w:val="00D10E15"/>
    <w:rsid w:val="00D11112"/>
    <w:rsid w:val="00D11328"/>
    <w:rsid w:val="00D11A57"/>
    <w:rsid w:val="00D1257D"/>
    <w:rsid w:val="00D12605"/>
    <w:rsid w:val="00D12970"/>
    <w:rsid w:val="00D12DE9"/>
    <w:rsid w:val="00D1369E"/>
    <w:rsid w:val="00D138E2"/>
    <w:rsid w:val="00D13CFD"/>
    <w:rsid w:val="00D13E66"/>
    <w:rsid w:val="00D13F3F"/>
    <w:rsid w:val="00D145DA"/>
    <w:rsid w:val="00D14D9F"/>
    <w:rsid w:val="00D1558E"/>
    <w:rsid w:val="00D155AF"/>
    <w:rsid w:val="00D1594C"/>
    <w:rsid w:val="00D15E54"/>
    <w:rsid w:val="00D15F8E"/>
    <w:rsid w:val="00D16B04"/>
    <w:rsid w:val="00D17DA3"/>
    <w:rsid w:val="00D214CB"/>
    <w:rsid w:val="00D2179A"/>
    <w:rsid w:val="00D219CF"/>
    <w:rsid w:val="00D21A63"/>
    <w:rsid w:val="00D229DB"/>
    <w:rsid w:val="00D2320A"/>
    <w:rsid w:val="00D234ED"/>
    <w:rsid w:val="00D243B9"/>
    <w:rsid w:val="00D25565"/>
    <w:rsid w:val="00D25579"/>
    <w:rsid w:val="00D2557C"/>
    <w:rsid w:val="00D269CB"/>
    <w:rsid w:val="00D26A94"/>
    <w:rsid w:val="00D26B8D"/>
    <w:rsid w:val="00D26FA6"/>
    <w:rsid w:val="00D273F3"/>
    <w:rsid w:val="00D27671"/>
    <w:rsid w:val="00D27753"/>
    <w:rsid w:val="00D278B8"/>
    <w:rsid w:val="00D279B0"/>
    <w:rsid w:val="00D27A1A"/>
    <w:rsid w:val="00D301FC"/>
    <w:rsid w:val="00D306B0"/>
    <w:rsid w:val="00D3125B"/>
    <w:rsid w:val="00D31582"/>
    <w:rsid w:val="00D31653"/>
    <w:rsid w:val="00D3209E"/>
    <w:rsid w:val="00D324B8"/>
    <w:rsid w:val="00D3253C"/>
    <w:rsid w:val="00D3261A"/>
    <w:rsid w:val="00D32747"/>
    <w:rsid w:val="00D32EED"/>
    <w:rsid w:val="00D333D1"/>
    <w:rsid w:val="00D33FE9"/>
    <w:rsid w:val="00D344D8"/>
    <w:rsid w:val="00D347DA"/>
    <w:rsid w:val="00D3524B"/>
    <w:rsid w:val="00D35401"/>
    <w:rsid w:val="00D3554E"/>
    <w:rsid w:val="00D35D0B"/>
    <w:rsid w:val="00D36385"/>
    <w:rsid w:val="00D36455"/>
    <w:rsid w:val="00D3670D"/>
    <w:rsid w:val="00D36CA5"/>
    <w:rsid w:val="00D3781B"/>
    <w:rsid w:val="00D37D1B"/>
    <w:rsid w:val="00D4012B"/>
    <w:rsid w:val="00D40514"/>
    <w:rsid w:val="00D409F6"/>
    <w:rsid w:val="00D40D16"/>
    <w:rsid w:val="00D40E02"/>
    <w:rsid w:val="00D41251"/>
    <w:rsid w:val="00D41964"/>
    <w:rsid w:val="00D41A3E"/>
    <w:rsid w:val="00D41BF9"/>
    <w:rsid w:val="00D42011"/>
    <w:rsid w:val="00D4250D"/>
    <w:rsid w:val="00D4316C"/>
    <w:rsid w:val="00D435DD"/>
    <w:rsid w:val="00D43797"/>
    <w:rsid w:val="00D43905"/>
    <w:rsid w:val="00D44206"/>
    <w:rsid w:val="00D44211"/>
    <w:rsid w:val="00D442CE"/>
    <w:rsid w:val="00D44F9E"/>
    <w:rsid w:val="00D452A6"/>
    <w:rsid w:val="00D45622"/>
    <w:rsid w:val="00D45737"/>
    <w:rsid w:val="00D45B6B"/>
    <w:rsid w:val="00D45BA4"/>
    <w:rsid w:val="00D45CCF"/>
    <w:rsid w:val="00D45D3F"/>
    <w:rsid w:val="00D45D48"/>
    <w:rsid w:val="00D4628E"/>
    <w:rsid w:val="00D46BFC"/>
    <w:rsid w:val="00D47DF9"/>
    <w:rsid w:val="00D503F3"/>
    <w:rsid w:val="00D504DB"/>
    <w:rsid w:val="00D506C6"/>
    <w:rsid w:val="00D5139F"/>
    <w:rsid w:val="00D514A8"/>
    <w:rsid w:val="00D51934"/>
    <w:rsid w:val="00D51C28"/>
    <w:rsid w:val="00D526F5"/>
    <w:rsid w:val="00D5280C"/>
    <w:rsid w:val="00D53146"/>
    <w:rsid w:val="00D536EE"/>
    <w:rsid w:val="00D538F2"/>
    <w:rsid w:val="00D53C31"/>
    <w:rsid w:val="00D53D22"/>
    <w:rsid w:val="00D53DDB"/>
    <w:rsid w:val="00D53F45"/>
    <w:rsid w:val="00D53F75"/>
    <w:rsid w:val="00D54452"/>
    <w:rsid w:val="00D54820"/>
    <w:rsid w:val="00D550EB"/>
    <w:rsid w:val="00D5542D"/>
    <w:rsid w:val="00D55E8B"/>
    <w:rsid w:val="00D55F16"/>
    <w:rsid w:val="00D5669F"/>
    <w:rsid w:val="00D572F8"/>
    <w:rsid w:val="00D57C25"/>
    <w:rsid w:val="00D57DA2"/>
    <w:rsid w:val="00D6009C"/>
    <w:rsid w:val="00D600EB"/>
    <w:rsid w:val="00D60A17"/>
    <w:rsid w:val="00D60C2A"/>
    <w:rsid w:val="00D614FB"/>
    <w:rsid w:val="00D615E1"/>
    <w:rsid w:val="00D620C8"/>
    <w:rsid w:val="00D62117"/>
    <w:rsid w:val="00D6240C"/>
    <w:rsid w:val="00D6248E"/>
    <w:rsid w:val="00D62B69"/>
    <w:rsid w:val="00D62F8C"/>
    <w:rsid w:val="00D63249"/>
    <w:rsid w:val="00D632EC"/>
    <w:rsid w:val="00D6352E"/>
    <w:rsid w:val="00D63A64"/>
    <w:rsid w:val="00D63AB8"/>
    <w:rsid w:val="00D63B9F"/>
    <w:rsid w:val="00D63C5C"/>
    <w:rsid w:val="00D63E42"/>
    <w:rsid w:val="00D6404D"/>
    <w:rsid w:val="00D64132"/>
    <w:rsid w:val="00D64213"/>
    <w:rsid w:val="00D654AB"/>
    <w:rsid w:val="00D65E7C"/>
    <w:rsid w:val="00D66021"/>
    <w:rsid w:val="00D666A8"/>
    <w:rsid w:val="00D66CD2"/>
    <w:rsid w:val="00D6744C"/>
    <w:rsid w:val="00D67495"/>
    <w:rsid w:val="00D67749"/>
    <w:rsid w:val="00D67836"/>
    <w:rsid w:val="00D67B9E"/>
    <w:rsid w:val="00D67BE4"/>
    <w:rsid w:val="00D67BFF"/>
    <w:rsid w:val="00D67C96"/>
    <w:rsid w:val="00D716C1"/>
    <w:rsid w:val="00D71A72"/>
    <w:rsid w:val="00D71C77"/>
    <w:rsid w:val="00D71CE9"/>
    <w:rsid w:val="00D72025"/>
    <w:rsid w:val="00D7221F"/>
    <w:rsid w:val="00D72B2E"/>
    <w:rsid w:val="00D732CD"/>
    <w:rsid w:val="00D73DB6"/>
    <w:rsid w:val="00D74093"/>
    <w:rsid w:val="00D74516"/>
    <w:rsid w:val="00D74C8A"/>
    <w:rsid w:val="00D74F54"/>
    <w:rsid w:val="00D753FD"/>
    <w:rsid w:val="00D7559A"/>
    <w:rsid w:val="00D75621"/>
    <w:rsid w:val="00D75989"/>
    <w:rsid w:val="00D760B6"/>
    <w:rsid w:val="00D760F1"/>
    <w:rsid w:val="00D76477"/>
    <w:rsid w:val="00D76BE6"/>
    <w:rsid w:val="00D77147"/>
    <w:rsid w:val="00D77259"/>
    <w:rsid w:val="00D77C6F"/>
    <w:rsid w:val="00D80649"/>
    <w:rsid w:val="00D81262"/>
    <w:rsid w:val="00D81698"/>
    <w:rsid w:val="00D822FE"/>
    <w:rsid w:val="00D8292E"/>
    <w:rsid w:val="00D829DE"/>
    <w:rsid w:val="00D82DC7"/>
    <w:rsid w:val="00D82EA0"/>
    <w:rsid w:val="00D839A4"/>
    <w:rsid w:val="00D83DD6"/>
    <w:rsid w:val="00D83E73"/>
    <w:rsid w:val="00D84231"/>
    <w:rsid w:val="00D84244"/>
    <w:rsid w:val="00D843EB"/>
    <w:rsid w:val="00D84504"/>
    <w:rsid w:val="00D8561C"/>
    <w:rsid w:val="00D85BCE"/>
    <w:rsid w:val="00D85EB9"/>
    <w:rsid w:val="00D86267"/>
    <w:rsid w:val="00D86638"/>
    <w:rsid w:val="00D87211"/>
    <w:rsid w:val="00D90233"/>
    <w:rsid w:val="00D9024D"/>
    <w:rsid w:val="00D90B8A"/>
    <w:rsid w:val="00D9186B"/>
    <w:rsid w:val="00D918A6"/>
    <w:rsid w:val="00D919D5"/>
    <w:rsid w:val="00D91D98"/>
    <w:rsid w:val="00D91E5F"/>
    <w:rsid w:val="00D92605"/>
    <w:rsid w:val="00D9309C"/>
    <w:rsid w:val="00D9389A"/>
    <w:rsid w:val="00D93B55"/>
    <w:rsid w:val="00D93F63"/>
    <w:rsid w:val="00D94041"/>
    <w:rsid w:val="00D947AD"/>
    <w:rsid w:val="00D94BA8"/>
    <w:rsid w:val="00D94E02"/>
    <w:rsid w:val="00D950B4"/>
    <w:rsid w:val="00D952F2"/>
    <w:rsid w:val="00D95C31"/>
    <w:rsid w:val="00D96105"/>
    <w:rsid w:val="00D9684A"/>
    <w:rsid w:val="00D96876"/>
    <w:rsid w:val="00D968F5"/>
    <w:rsid w:val="00D96E6C"/>
    <w:rsid w:val="00D9711A"/>
    <w:rsid w:val="00D97AD2"/>
    <w:rsid w:val="00DA00F5"/>
    <w:rsid w:val="00DA06A8"/>
    <w:rsid w:val="00DA07AD"/>
    <w:rsid w:val="00DA1FBB"/>
    <w:rsid w:val="00DA229F"/>
    <w:rsid w:val="00DA22E1"/>
    <w:rsid w:val="00DA2781"/>
    <w:rsid w:val="00DA3008"/>
    <w:rsid w:val="00DA3421"/>
    <w:rsid w:val="00DA3FA8"/>
    <w:rsid w:val="00DA4AD7"/>
    <w:rsid w:val="00DA4ADE"/>
    <w:rsid w:val="00DA4F0D"/>
    <w:rsid w:val="00DA528E"/>
    <w:rsid w:val="00DA60C0"/>
    <w:rsid w:val="00DA6499"/>
    <w:rsid w:val="00DA6522"/>
    <w:rsid w:val="00DA7832"/>
    <w:rsid w:val="00DA79B1"/>
    <w:rsid w:val="00DA7E79"/>
    <w:rsid w:val="00DB05BF"/>
    <w:rsid w:val="00DB0919"/>
    <w:rsid w:val="00DB14F7"/>
    <w:rsid w:val="00DB2D8A"/>
    <w:rsid w:val="00DB2E1C"/>
    <w:rsid w:val="00DB2FE6"/>
    <w:rsid w:val="00DB327E"/>
    <w:rsid w:val="00DB3487"/>
    <w:rsid w:val="00DB3BF4"/>
    <w:rsid w:val="00DB46A2"/>
    <w:rsid w:val="00DB5417"/>
    <w:rsid w:val="00DB590B"/>
    <w:rsid w:val="00DB6168"/>
    <w:rsid w:val="00DB69B4"/>
    <w:rsid w:val="00DB6AFB"/>
    <w:rsid w:val="00DB74C2"/>
    <w:rsid w:val="00DB772C"/>
    <w:rsid w:val="00DB7735"/>
    <w:rsid w:val="00DB7C3C"/>
    <w:rsid w:val="00DC062D"/>
    <w:rsid w:val="00DC0700"/>
    <w:rsid w:val="00DC0986"/>
    <w:rsid w:val="00DC0A9D"/>
    <w:rsid w:val="00DC0ECD"/>
    <w:rsid w:val="00DC0ECE"/>
    <w:rsid w:val="00DC165E"/>
    <w:rsid w:val="00DC177A"/>
    <w:rsid w:val="00DC17C1"/>
    <w:rsid w:val="00DC1874"/>
    <w:rsid w:val="00DC2980"/>
    <w:rsid w:val="00DC2D95"/>
    <w:rsid w:val="00DC387A"/>
    <w:rsid w:val="00DC3D14"/>
    <w:rsid w:val="00DC3EE8"/>
    <w:rsid w:val="00DC4115"/>
    <w:rsid w:val="00DC4A91"/>
    <w:rsid w:val="00DC4AE7"/>
    <w:rsid w:val="00DC4B37"/>
    <w:rsid w:val="00DC4E5A"/>
    <w:rsid w:val="00DC5179"/>
    <w:rsid w:val="00DC560F"/>
    <w:rsid w:val="00DC5D50"/>
    <w:rsid w:val="00DC60EF"/>
    <w:rsid w:val="00DC6443"/>
    <w:rsid w:val="00DC6796"/>
    <w:rsid w:val="00DC6899"/>
    <w:rsid w:val="00DC6B34"/>
    <w:rsid w:val="00DC6DF6"/>
    <w:rsid w:val="00DC73A6"/>
    <w:rsid w:val="00DD0254"/>
    <w:rsid w:val="00DD02D0"/>
    <w:rsid w:val="00DD066E"/>
    <w:rsid w:val="00DD09A7"/>
    <w:rsid w:val="00DD0DD0"/>
    <w:rsid w:val="00DD0F90"/>
    <w:rsid w:val="00DD15F3"/>
    <w:rsid w:val="00DD16D4"/>
    <w:rsid w:val="00DD1DCC"/>
    <w:rsid w:val="00DD1F0B"/>
    <w:rsid w:val="00DD21BE"/>
    <w:rsid w:val="00DD264D"/>
    <w:rsid w:val="00DD36C4"/>
    <w:rsid w:val="00DD39F0"/>
    <w:rsid w:val="00DD3D2A"/>
    <w:rsid w:val="00DD3DCC"/>
    <w:rsid w:val="00DD490A"/>
    <w:rsid w:val="00DD4C0B"/>
    <w:rsid w:val="00DD4CA1"/>
    <w:rsid w:val="00DD4DD8"/>
    <w:rsid w:val="00DD53E1"/>
    <w:rsid w:val="00DD5B60"/>
    <w:rsid w:val="00DD6131"/>
    <w:rsid w:val="00DD674A"/>
    <w:rsid w:val="00DD76EE"/>
    <w:rsid w:val="00DE0AC2"/>
    <w:rsid w:val="00DE12D3"/>
    <w:rsid w:val="00DE16B8"/>
    <w:rsid w:val="00DE17DA"/>
    <w:rsid w:val="00DE1E80"/>
    <w:rsid w:val="00DE2119"/>
    <w:rsid w:val="00DE2699"/>
    <w:rsid w:val="00DE2F2F"/>
    <w:rsid w:val="00DE312B"/>
    <w:rsid w:val="00DE36B9"/>
    <w:rsid w:val="00DE3B0F"/>
    <w:rsid w:val="00DE4B3D"/>
    <w:rsid w:val="00DE4DDA"/>
    <w:rsid w:val="00DE50AB"/>
    <w:rsid w:val="00DE5120"/>
    <w:rsid w:val="00DE524F"/>
    <w:rsid w:val="00DE5469"/>
    <w:rsid w:val="00DE58F3"/>
    <w:rsid w:val="00DE5AC6"/>
    <w:rsid w:val="00DE6036"/>
    <w:rsid w:val="00DE6800"/>
    <w:rsid w:val="00DE6A0E"/>
    <w:rsid w:val="00DE71CD"/>
    <w:rsid w:val="00DE7698"/>
    <w:rsid w:val="00DE7A4C"/>
    <w:rsid w:val="00DE7A87"/>
    <w:rsid w:val="00DE7B3D"/>
    <w:rsid w:val="00DE7B7A"/>
    <w:rsid w:val="00DE7D4A"/>
    <w:rsid w:val="00DF039F"/>
    <w:rsid w:val="00DF058E"/>
    <w:rsid w:val="00DF0A9D"/>
    <w:rsid w:val="00DF0AEF"/>
    <w:rsid w:val="00DF0B07"/>
    <w:rsid w:val="00DF0FBF"/>
    <w:rsid w:val="00DF113D"/>
    <w:rsid w:val="00DF1437"/>
    <w:rsid w:val="00DF1AB6"/>
    <w:rsid w:val="00DF1C54"/>
    <w:rsid w:val="00DF2EAC"/>
    <w:rsid w:val="00DF2ED6"/>
    <w:rsid w:val="00DF2F50"/>
    <w:rsid w:val="00DF368C"/>
    <w:rsid w:val="00DF36F4"/>
    <w:rsid w:val="00DF3B02"/>
    <w:rsid w:val="00DF4EEC"/>
    <w:rsid w:val="00DF5060"/>
    <w:rsid w:val="00DF5BE4"/>
    <w:rsid w:val="00DF5D1E"/>
    <w:rsid w:val="00DF619E"/>
    <w:rsid w:val="00DF61DF"/>
    <w:rsid w:val="00DF6AF4"/>
    <w:rsid w:val="00DF72C9"/>
    <w:rsid w:val="00DF7C59"/>
    <w:rsid w:val="00DF7E77"/>
    <w:rsid w:val="00DF7E7D"/>
    <w:rsid w:val="00E002E0"/>
    <w:rsid w:val="00E0071F"/>
    <w:rsid w:val="00E00916"/>
    <w:rsid w:val="00E0091D"/>
    <w:rsid w:val="00E00BD0"/>
    <w:rsid w:val="00E013E3"/>
    <w:rsid w:val="00E0234B"/>
    <w:rsid w:val="00E02CB4"/>
    <w:rsid w:val="00E033DD"/>
    <w:rsid w:val="00E03559"/>
    <w:rsid w:val="00E03A4C"/>
    <w:rsid w:val="00E03BF1"/>
    <w:rsid w:val="00E03F90"/>
    <w:rsid w:val="00E04207"/>
    <w:rsid w:val="00E05552"/>
    <w:rsid w:val="00E05CC1"/>
    <w:rsid w:val="00E05E53"/>
    <w:rsid w:val="00E06568"/>
    <w:rsid w:val="00E06697"/>
    <w:rsid w:val="00E06880"/>
    <w:rsid w:val="00E06A6D"/>
    <w:rsid w:val="00E06ADF"/>
    <w:rsid w:val="00E06EF8"/>
    <w:rsid w:val="00E0775E"/>
    <w:rsid w:val="00E07D30"/>
    <w:rsid w:val="00E10104"/>
    <w:rsid w:val="00E10EAE"/>
    <w:rsid w:val="00E12B1B"/>
    <w:rsid w:val="00E12D44"/>
    <w:rsid w:val="00E12EAF"/>
    <w:rsid w:val="00E1319C"/>
    <w:rsid w:val="00E1384D"/>
    <w:rsid w:val="00E13887"/>
    <w:rsid w:val="00E149B5"/>
    <w:rsid w:val="00E14B5B"/>
    <w:rsid w:val="00E151FE"/>
    <w:rsid w:val="00E15539"/>
    <w:rsid w:val="00E155E6"/>
    <w:rsid w:val="00E159D8"/>
    <w:rsid w:val="00E15B71"/>
    <w:rsid w:val="00E16654"/>
    <w:rsid w:val="00E169DF"/>
    <w:rsid w:val="00E17006"/>
    <w:rsid w:val="00E17A6D"/>
    <w:rsid w:val="00E17C8F"/>
    <w:rsid w:val="00E17F95"/>
    <w:rsid w:val="00E205A1"/>
    <w:rsid w:val="00E21023"/>
    <w:rsid w:val="00E21258"/>
    <w:rsid w:val="00E2189E"/>
    <w:rsid w:val="00E2196F"/>
    <w:rsid w:val="00E2198E"/>
    <w:rsid w:val="00E21A45"/>
    <w:rsid w:val="00E2243F"/>
    <w:rsid w:val="00E2269C"/>
    <w:rsid w:val="00E2270B"/>
    <w:rsid w:val="00E22FB1"/>
    <w:rsid w:val="00E234EB"/>
    <w:rsid w:val="00E2355F"/>
    <w:rsid w:val="00E235E0"/>
    <w:rsid w:val="00E23776"/>
    <w:rsid w:val="00E24283"/>
    <w:rsid w:val="00E24374"/>
    <w:rsid w:val="00E248EC"/>
    <w:rsid w:val="00E24C22"/>
    <w:rsid w:val="00E251B6"/>
    <w:rsid w:val="00E26212"/>
    <w:rsid w:val="00E263E5"/>
    <w:rsid w:val="00E267DE"/>
    <w:rsid w:val="00E27132"/>
    <w:rsid w:val="00E2724E"/>
    <w:rsid w:val="00E275C6"/>
    <w:rsid w:val="00E27839"/>
    <w:rsid w:val="00E27A86"/>
    <w:rsid w:val="00E27F66"/>
    <w:rsid w:val="00E30304"/>
    <w:rsid w:val="00E30A1C"/>
    <w:rsid w:val="00E30B84"/>
    <w:rsid w:val="00E30D6E"/>
    <w:rsid w:val="00E30D7D"/>
    <w:rsid w:val="00E30DC1"/>
    <w:rsid w:val="00E31081"/>
    <w:rsid w:val="00E31162"/>
    <w:rsid w:val="00E31583"/>
    <w:rsid w:val="00E31804"/>
    <w:rsid w:val="00E31B05"/>
    <w:rsid w:val="00E31BB9"/>
    <w:rsid w:val="00E32073"/>
    <w:rsid w:val="00E32344"/>
    <w:rsid w:val="00E32D03"/>
    <w:rsid w:val="00E33716"/>
    <w:rsid w:val="00E33AC7"/>
    <w:rsid w:val="00E3441A"/>
    <w:rsid w:val="00E34B53"/>
    <w:rsid w:val="00E34C03"/>
    <w:rsid w:val="00E350D8"/>
    <w:rsid w:val="00E3523E"/>
    <w:rsid w:val="00E36294"/>
    <w:rsid w:val="00E367D9"/>
    <w:rsid w:val="00E368D2"/>
    <w:rsid w:val="00E36AE7"/>
    <w:rsid w:val="00E36BA7"/>
    <w:rsid w:val="00E36BF6"/>
    <w:rsid w:val="00E36DDA"/>
    <w:rsid w:val="00E36E94"/>
    <w:rsid w:val="00E36F2C"/>
    <w:rsid w:val="00E37430"/>
    <w:rsid w:val="00E376DB"/>
    <w:rsid w:val="00E3799C"/>
    <w:rsid w:val="00E37A1E"/>
    <w:rsid w:val="00E37B6A"/>
    <w:rsid w:val="00E37FF5"/>
    <w:rsid w:val="00E400A3"/>
    <w:rsid w:val="00E40B10"/>
    <w:rsid w:val="00E40FB3"/>
    <w:rsid w:val="00E4122B"/>
    <w:rsid w:val="00E413A3"/>
    <w:rsid w:val="00E42DAB"/>
    <w:rsid w:val="00E430FC"/>
    <w:rsid w:val="00E4332D"/>
    <w:rsid w:val="00E4369E"/>
    <w:rsid w:val="00E43BB3"/>
    <w:rsid w:val="00E43E41"/>
    <w:rsid w:val="00E44674"/>
    <w:rsid w:val="00E44AC1"/>
    <w:rsid w:val="00E44B26"/>
    <w:rsid w:val="00E45022"/>
    <w:rsid w:val="00E4532B"/>
    <w:rsid w:val="00E45E21"/>
    <w:rsid w:val="00E45FEF"/>
    <w:rsid w:val="00E46469"/>
    <w:rsid w:val="00E46720"/>
    <w:rsid w:val="00E46D8E"/>
    <w:rsid w:val="00E4767D"/>
    <w:rsid w:val="00E476B5"/>
    <w:rsid w:val="00E47964"/>
    <w:rsid w:val="00E47B3A"/>
    <w:rsid w:val="00E505ED"/>
    <w:rsid w:val="00E50C35"/>
    <w:rsid w:val="00E51648"/>
    <w:rsid w:val="00E5203C"/>
    <w:rsid w:val="00E5221D"/>
    <w:rsid w:val="00E52388"/>
    <w:rsid w:val="00E52439"/>
    <w:rsid w:val="00E52694"/>
    <w:rsid w:val="00E52771"/>
    <w:rsid w:val="00E52961"/>
    <w:rsid w:val="00E52A72"/>
    <w:rsid w:val="00E52AD4"/>
    <w:rsid w:val="00E53450"/>
    <w:rsid w:val="00E53AD3"/>
    <w:rsid w:val="00E53AE3"/>
    <w:rsid w:val="00E53C64"/>
    <w:rsid w:val="00E541CB"/>
    <w:rsid w:val="00E54426"/>
    <w:rsid w:val="00E544C8"/>
    <w:rsid w:val="00E553C8"/>
    <w:rsid w:val="00E5599A"/>
    <w:rsid w:val="00E559D7"/>
    <w:rsid w:val="00E55DA6"/>
    <w:rsid w:val="00E55DB8"/>
    <w:rsid w:val="00E55E2B"/>
    <w:rsid w:val="00E56732"/>
    <w:rsid w:val="00E56AE1"/>
    <w:rsid w:val="00E56FD2"/>
    <w:rsid w:val="00E57170"/>
    <w:rsid w:val="00E573D1"/>
    <w:rsid w:val="00E57BF1"/>
    <w:rsid w:val="00E57F8F"/>
    <w:rsid w:val="00E605F5"/>
    <w:rsid w:val="00E615A2"/>
    <w:rsid w:val="00E6183A"/>
    <w:rsid w:val="00E619A3"/>
    <w:rsid w:val="00E629FD"/>
    <w:rsid w:val="00E62E44"/>
    <w:rsid w:val="00E6322A"/>
    <w:rsid w:val="00E6363C"/>
    <w:rsid w:val="00E639DF"/>
    <w:rsid w:val="00E63AD1"/>
    <w:rsid w:val="00E63F8A"/>
    <w:rsid w:val="00E64349"/>
    <w:rsid w:val="00E64895"/>
    <w:rsid w:val="00E64E0C"/>
    <w:rsid w:val="00E64EEE"/>
    <w:rsid w:val="00E65200"/>
    <w:rsid w:val="00E65734"/>
    <w:rsid w:val="00E657C4"/>
    <w:rsid w:val="00E65816"/>
    <w:rsid w:val="00E6640E"/>
    <w:rsid w:val="00E665D0"/>
    <w:rsid w:val="00E66BA8"/>
    <w:rsid w:val="00E6765D"/>
    <w:rsid w:val="00E67AEA"/>
    <w:rsid w:val="00E67B2B"/>
    <w:rsid w:val="00E67CAA"/>
    <w:rsid w:val="00E7075F"/>
    <w:rsid w:val="00E7108B"/>
    <w:rsid w:val="00E7169F"/>
    <w:rsid w:val="00E71824"/>
    <w:rsid w:val="00E71E09"/>
    <w:rsid w:val="00E71F89"/>
    <w:rsid w:val="00E728C4"/>
    <w:rsid w:val="00E72EBB"/>
    <w:rsid w:val="00E72FC2"/>
    <w:rsid w:val="00E73A0C"/>
    <w:rsid w:val="00E73A78"/>
    <w:rsid w:val="00E74123"/>
    <w:rsid w:val="00E74325"/>
    <w:rsid w:val="00E74722"/>
    <w:rsid w:val="00E74AA2"/>
    <w:rsid w:val="00E74BDA"/>
    <w:rsid w:val="00E74DA0"/>
    <w:rsid w:val="00E751D6"/>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1CAD"/>
    <w:rsid w:val="00E8326F"/>
    <w:rsid w:val="00E83454"/>
    <w:rsid w:val="00E8437F"/>
    <w:rsid w:val="00E843DB"/>
    <w:rsid w:val="00E84AAA"/>
    <w:rsid w:val="00E84BC5"/>
    <w:rsid w:val="00E84E3E"/>
    <w:rsid w:val="00E8503B"/>
    <w:rsid w:val="00E857EB"/>
    <w:rsid w:val="00E8663A"/>
    <w:rsid w:val="00E87F59"/>
    <w:rsid w:val="00E90C56"/>
    <w:rsid w:val="00E90CD8"/>
    <w:rsid w:val="00E90F8D"/>
    <w:rsid w:val="00E9178D"/>
    <w:rsid w:val="00E91D8B"/>
    <w:rsid w:val="00E92F14"/>
    <w:rsid w:val="00E92FEE"/>
    <w:rsid w:val="00E9303A"/>
    <w:rsid w:val="00E93AEB"/>
    <w:rsid w:val="00E94228"/>
    <w:rsid w:val="00E943D2"/>
    <w:rsid w:val="00E94BAF"/>
    <w:rsid w:val="00E9508F"/>
    <w:rsid w:val="00E9571B"/>
    <w:rsid w:val="00E96075"/>
    <w:rsid w:val="00E968CF"/>
    <w:rsid w:val="00E96906"/>
    <w:rsid w:val="00E969FE"/>
    <w:rsid w:val="00E96F91"/>
    <w:rsid w:val="00E97104"/>
    <w:rsid w:val="00E97111"/>
    <w:rsid w:val="00E97279"/>
    <w:rsid w:val="00E97BD4"/>
    <w:rsid w:val="00EA040E"/>
    <w:rsid w:val="00EA07EF"/>
    <w:rsid w:val="00EA09D9"/>
    <w:rsid w:val="00EA0BA6"/>
    <w:rsid w:val="00EA102E"/>
    <w:rsid w:val="00EA1368"/>
    <w:rsid w:val="00EA1440"/>
    <w:rsid w:val="00EA17BB"/>
    <w:rsid w:val="00EA18F2"/>
    <w:rsid w:val="00EA22C9"/>
    <w:rsid w:val="00EA2C86"/>
    <w:rsid w:val="00EA2E28"/>
    <w:rsid w:val="00EA2E40"/>
    <w:rsid w:val="00EA2EE8"/>
    <w:rsid w:val="00EA3587"/>
    <w:rsid w:val="00EA3978"/>
    <w:rsid w:val="00EA3DA9"/>
    <w:rsid w:val="00EA5131"/>
    <w:rsid w:val="00EA5337"/>
    <w:rsid w:val="00EA5D16"/>
    <w:rsid w:val="00EA601C"/>
    <w:rsid w:val="00EA697F"/>
    <w:rsid w:val="00EA6A9D"/>
    <w:rsid w:val="00EA7041"/>
    <w:rsid w:val="00EA760C"/>
    <w:rsid w:val="00EA76A8"/>
    <w:rsid w:val="00EA76B8"/>
    <w:rsid w:val="00EA7C37"/>
    <w:rsid w:val="00EB0675"/>
    <w:rsid w:val="00EB0694"/>
    <w:rsid w:val="00EB09BB"/>
    <w:rsid w:val="00EB1045"/>
    <w:rsid w:val="00EB1ACB"/>
    <w:rsid w:val="00EB1EF7"/>
    <w:rsid w:val="00EB2A8C"/>
    <w:rsid w:val="00EB2AE2"/>
    <w:rsid w:val="00EB2FCA"/>
    <w:rsid w:val="00EB33E6"/>
    <w:rsid w:val="00EB376E"/>
    <w:rsid w:val="00EB3E7C"/>
    <w:rsid w:val="00EB4301"/>
    <w:rsid w:val="00EB43B3"/>
    <w:rsid w:val="00EB4F86"/>
    <w:rsid w:val="00EB5965"/>
    <w:rsid w:val="00EB5992"/>
    <w:rsid w:val="00EB603C"/>
    <w:rsid w:val="00EB6192"/>
    <w:rsid w:val="00EB65A1"/>
    <w:rsid w:val="00EB65B4"/>
    <w:rsid w:val="00EB65C8"/>
    <w:rsid w:val="00EB6670"/>
    <w:rsid w:val="00EB6A7F"/>
    <w:rsid w:val="00EB6CDE"/>
    <w:rsid w:val="00EB719F"/>
    <w:rsid w:val="00EB766C"/>
    <w:rsid w:val="00EB76B8"/>
    <w:rsid w:val="00EB7726"/>
    <w:rsid w:val="00EB79F3"/>
    <w:rsid w:val="00EB7A37"/>
    <w:rsid w:val="00EB7C13"/>
    <w:rsid w:val="00EC0155"/>
    <w:rsid w:val="00EC0C40"/>
    <w:rsid w:val="00EC134E"/>
    <w:rsid w:val="00EC17A6"/>
    <w:rsid w:val="00EC1BDD"/>
    <w:rsid w:val="00EC1F17"/>
    <w:rsid w:val="00EC1F70"/>
    <w:rsid w:val="00EC1FE7"/>
    <w:rsid w:val="00EC234C"/>
    <w:rsid w:val="00EC25CD"/>
    <w:rsid w:val="00EC2774"/>
    <w:rsid w:val="00EC2925"/>
    <w:rsid w:val="00EC2B7F"/>
    <w:rsid w:val="00EC2F97"/>
    <w:rsid w:val="00EC3AD5"/>
    <w:rsid w:val="00EC3C0C"/>
    <w:rsid w:val="00EC3E4C"/>
    <w:rsid w:val="00EC3EE0"/>
    <w:rsid w:val="00EC3FBB"/>
    <w:rsid w:val="00EC408B"/>
    <w:rsid w:val="00EC40EC"/>
    <w:rsid w:val="00EC4B49"/>
    <w:rsid w:val="00EC5472"/>
    <w:rsid w:val="00EC5667"/>
    <w:rsid w:val="00EC56F1"/>
    <w:rsid w:val="00EC579D"/>
    <w:rsid w:val="00EC5C18"/>
    <w:rsid w:val="00EC5D76"/>
    <w:rsid w:val="00EC5E91"/>
    <w:rsid w:val="00EC60B8"/>
    <w:rsid w:val="00EC6256"/>
    <w:rsid w:val="00EC63AE"/>
    <w:rsid w:val="00EC6BE8"/>
    <w:rsid w:val="00EC6ED4"/>
    <w:rsid w:val="00ED0540"/>
    <w:rsid w:val="00ED0EEF"/>
    <w:rsid w:val="00ED137A"/>
    <w:rsid w:val="00ED16F3"/>
    <w:rsid w:val="00ED24FA"/>
    <w:rsid w:val="00ED2521"/>
    <w:rsid w:val="00ED368E"/>
    <w:rsid w:val="00ED45A7"/>
    <w:rsid w:val="00ED5CE0"/>
    <w:rsid w:val="00ED696C"/>
    <w:rsid w:val="00ED6C36"/>
    <w:rsid w:val="00ED702B"/>
    <w:rsid w:val="00ED70DE"/>
    <w:rsid w:val="00ED720A"/>
    <w:rsid w:val="00ED75AF"/>
    <w:rsid w:val="00ED77F1"/>
    <w:rsid w:val="00ED7C32"/>
    <w:rsid w:val="00ED7D20"/>
    <w:rsid w:val="00EE0198"/>
    <w:rsid w:val="00EE042C"/>
    <w:rsid w:val="00EE093F"/>
    <w:rsid w:val="00EE0A8D"/>
    <w:rsid w:val="00EE21F0"/>
    <w:rsid w:val="00EE26A1"/>
    <w:rsid w:val="00EE3164"/>
    <w:rsid w:val="00EE3B34"/>
    <w:rsid w:val="00EE4553"/>
    <w:rsid w:val="00EE4980"/>
    <w:rsid w:val="00EE50E0"/>
    <w:rsid w:val="00EE522C"/>
    <w:rsid w:val="00EE5A2C"/>
    <w:rsid w:val="00EE5AD5"/>
    <w:rsid w:val="00EE5B72"/>
    <w:rsid w:val="00EE5F9E"/>
    <w:rsid w:val="00EE6035"/>
    <w:rsid w:val="00EE65F3"/>
    <w:rsid w:val="00EE68D8"/>
    <w:rsid w:val="00EE699D"/>
    <w:rsid w:val="00EE69BA"/>
    <w:rsid w:val="00EE7703"/>
    <w:rsid w:val="00EE780E"/>
    <w:rsid w:val="00EE7C7B"/>
    <w:rsid w:val="00EF015E"/>
    <w:rsid w:val="00EF0167"/>
    <w:rsid w:val="00EF05E2"/>
    <w:rsid w:val="00EF0B16"/>
    <w:rsid w:val="00EF0EBD"/>
    <w:rsid w:val="00EF160C"/>
    <w:rsid w:val="00EF1AFA"/>
    <w:rsid w:val="00EF1B7A"/>
    <w:rsid w:val="00EF1DB7"/>
    <w:rsid w:val="00EF2C25"/>
    <w:rsid w:val="00EF2D91"/>
    <w:rsid w:val="00EF33A1"/>
    <w:rsid w:val="00EF3471"/>
    <w:rsid w:val="00EF3C1A"/>
    <w:rsid w:val="00EF4A79"/>
    <w:rsid w:val="00EF51CA"/>
    <w:rsid w:val="00EF52DC"/>
    <w:rsid w:val="00EF5911"/>
    <w:rsid w:val="00EF5B13"/>
    <w:rsid w:val="00EF5B1D"/>
    <w:rsid w:val="00EF5C9C"/>
    <w:rsid w:val="00EF5E3C"/>
    <w:rsid w:val="00EF614A"/>
    <w:rsid w:val="00EF6468"/>
    <w:rsid w:val="00EF6555"/>
    <w:rsid w:val="00EF6764"/>
    <w:rsid w:val="00EF69D5"/>
    <w:rsid w:val="00EF7280"/>
    <w:rsid w:val="00EF72D8"/>
    <w:rsid w:val="00F00758"/>
    <w:rsid w:val="00F009CD"/>
    <w:rsid w:val="00F0149A"/>
    <w:rsid w:val="00F0220D"/>
    <w:rsid w:val="00F0267D"/>
    <w:rsid w:val="00F02F0E"/>
    <w:rsid w:val="00F02FE3"/>
    <w:rsid w:val="00F03751"/>
    <w:rsid w:val="00F037EE"/>
    <w:rsid w:val="00F03E77"/>
    <w:rsid w:val="00F03FEA"/>
    <w:rsid w:val="00F0430F"/>
    <w:rsid w:val="00F048AA"/>
    <w:rsid w:val="00F04EF0"/>
    <w:rsid w:val="00F06124"/>
    <w:rsid w:val="00F070AE"/>
    <w:rsid w:val="00F07D70"/>
    <w:rsid w:val="00F10B03"/>
    <w:rsid w:val="00F10F78"/>
    <w:rsid w:val="00F10FAC"/>
    <w:rsid w:val="00F111BA"/>
    <w:rsid w:val="00F112CB"/>
    <w:rsid w:val="00F116BA"/>
    <w:rsid w:val="00F1273F"/>
    <w:rsid w:val="00F12925"/>
    <w:rsid w:val="00F129C8"/>
    <w:rsid w:val="00F12B38"/>
    <w:rsid w:val="00F12CFD"/>
    <w:rsid w:val="00F13A75"/>
    <w:rsid w:val="00F1523A"/>
    <w:rsid w:val="00F1549A"/>
    <w:rsid w:val="00F15906"/>
    <w:rsid w:val="00F15B40"/>
    <w:rsid w:val="00F15CB4"/>
    <w:rsid w:val="00F15E60"/>
    <w:rsid w:val="00F16776"/>
    <w:rsid w:val="00F16F83"/>
    <w:rsid w:val="00F179EC"/>
    <w:rsid w:val="00F20999"/>
    <w:rsid w:val="00F20C20"/>
    <w:rsid w:val="00F20EF5"/>
    <w:rsid w:val="00F21434"/>
    <w:rsid w:val="00F21913"/>
    <w:rsid w:val="00F21D2F"/>
    <w:rsid w:val="00F22255"/>
    <w:rsid w:val="00F222D5"/>
    <w:rsid w:val="00F222FF"/>
    <w:rsid w:val="00F2297D"/>
    <w:rsid w:val="00F229A3"/>
    <w:rsid w:val="00F23291"/>
    <w:rsid w:val="00F23884"/>
    <w:rsid w:val="00F23DA6"/>
    <w:rsid w:val="00F2467E"/>
    <w:rsid w:val="00F24892"/>
    <w:rsid w:val="00F25544"/>
    <w:rsid w:val="00F255B8"/>
    <w:rsid w:val="00F25B8A"/>
    <w:rsid w:val="00F2624A"/>
    <w:rsid w:val="00F2641A"/>
    <w:rsid w:val="00F267E6"/>
    <w:rsid w:val="00F26D7C"/>
    <w:rsid w:val="00F27784"/>
    <w:rsid w:val="00F27817"/>
    <w:rsid w:val="00F27928"/>
    <w:rsid w:val="00F27DB4"/>
    <w:rsid w:val="00F27E63"/>
    <w:rsid w:val="00F3018D"/>
    <w:rsid w:val="00F301C2"/>
    <w:rsid w:val="00F30279"/>
    <w:rsid w:val="00F306EF"/>
    <w:rsid w:val="00F30742"/>
    <w:rsid w:val="00F308A3"/>
    <w:rsid w:val="00F31DA8"/>
    <w:rsid w:val="00F3207E"/>
    <w:rsid w:val="00F3214F"/>
    <w:rsid w:val="00F322BE"/>
    <w:rsid w:val="00F32319"/>
    <w:rsid w:val="00F328B8"/>
    <w:rsid w:val="00F328C1"/>
    <w:rsid w:val="00F33110"/>
    <w:rsid w:val="00F33305"/>
    <w:rsid w:val="00F33587"/>
    <w:rsid w:val="00F3380F"/>
    <w:rsid w:val="00F34104"/>
    <w:rsid w:val="00F34184"/>
    <w:rsid w:val="00F3466B"/>
    <w:rsid w:val="00F34D27"/>
    <w:rsid w:val="00F34D3C"/>
    <w:rsid w:val="00F34FA1"/>
    <w:rsid w:val="00F3535D"/>
    <w:rsid w:val="00F35A46"/>
    <w:rsid w:val="00F36230"/>
    <w:rsid w:val="00F36EF6"/>
    <w:rsid w:val="00F37141"/>
    <w:rsid w:val="00F37DC0"/>
    <w:rsid w:val="00F4012E"/>
    <w:rsid w:val="00F407B2"/>
    <w:rsid w:val="00F40AE1"/>
    <w:rsid w:val="00F40EC6"/>
    <w:rsid w:val="00F417E2"/>
    <w:rsid w:val="00F4191E"/>
    <w:rsid w:val="00F41C78"/>
    <w:rsid w:val="00F4251B"/>
    <w:rsid w:val="00F4259A"/>
    <w:rsid w:val="00F425CB"/>
    <w:rsid w:val="00F43119"/>
    <w:rsid w:val="00F4315A"/>
    <w:rsid w:val="00F435F2"/>
    <w:rsid w:val="00F442FC"/>
    <w:rsid w:val="00F4503C"/>
    <w:rsid w:val="00F45E43"/>
    <w:rsid w:val="00F4612C"/>
    <w:rsid w:val="00F46328"/>
    <w:rsid w:val="00F46BDA"/>
    <w:rsid w:val="00F50590"/>
    <w:rsid w:val="00F50D77"/>
    <w:rsid w:val="00F50E43"/>
    <w:rsid w:val="00F51A65"/>
    <w:rsid w:val="00F5202E"/>
    <w:rsid w:val="00F52208"/>
    <w:rsid w:val="00F53375"/>
    <w:rsid w:val="00F533B5"/>
    <w:rsid w:val="00F537BB"/>
    <w:rsid w:val="00F537C8"/>
    <w:rsid w:val="00F5435C"/>
    <w:rsid w:val="00F5458F"/>
    <w:rsid w:val="00F54689"/>
    <w:rsid w:val="00F54758"/>
    <w:rsid w:val="00F54D5D"/>
    <w:rsid w:val="00F5563B"/>
    <w:rsid w:val="00F557FB"/>
    <w:rsid w:val="00F55914"/>
    <w:rsid w:val="00F55A62"/>
    <w:rsid w:val="00F57F7A"/>
    <w:rsid w:val="00F6035D"/>
    <w:rsid w:val="00F6068D"/>
    <w:rsid w:val="00F6076A"/>
    <w:rsid w:val="00F60A9E"/>
    <w:rsid w:val="00F60D77"/>
    <w:rsid w:val="00F60FA4"/>
    <w:rsid w:val="00F61699"/>
    <w:rsid w:val="00F6180C"/>
    <w:rsid w:val="00F6194A"/>
    <w:rsid w:val="00F619FA"/>
    <w:rsid w:val="00F62260"/>
    <w:rsid w:val="00F62D35"/>
    <w:rsid w:val="00F6429A"/>
    <w:rsid w:val="00F6465D"/>
    <w:rsid w:val="00F646F4"/>
    <w:rsid w:val="00F64DAA"/>
    <w:rsid w:val="00F6578E"/>
    <w:rsid w:val="00F65833"/>
    <w:rsid w:val="00F65B79"/>
    <w:rsid w:val="00F66103"/>
    <w:rsid w:val="00F66716"/>
    <w:rsid w:val="00F66E42"/>
    <w:rsid w:val="00F672FD"/>
    <w:rsid w:val="00F67AF4"/>
    <w:rsid w:val="00F70051"/>
    <w:rsid w:val="00F702A1"/>
    <w:rsid w:val="00F707BF"/>
    <w:rsid w:val="00F70D33"/>
    <w:rsid w:val="00F71453"/>
    <w:rsid w:val="00F71B6D"/>
    <w:rsid w:val="00F7215C"/>
    <w:rsid w:val="00F7235F"/>
    <w:rsid w:val="00F72B2A"/>
    <w:rsid w:val="00F72E83"/>
    <w:rsid w:val="00F73302"/>
    <w:rsid w:val="00F736A7"/>
    <w:rsid w:val="00F73877"/>
    <w:rsid w:val="00F739A3"/>
    <w:rsid w:val="00F73A21"/>
    <w:rsid w:val="00F745F9"/>
    <w:rsid w:val="00F74C00"/>
    <w:rsid w:val="00F7518A"/>
    <w:rsid w:val="00F7593C"/>
    <w:rsid w:val="00F75E3F"/>
    <w:rsid w:val="00F767B2"/>
    <w:rsid w:val="00F768E1"/>
    <w:rsid w:val="00F772FC"/>
    <w:rsid w:val="00F801ED"/>
    <w:rsid w:val="00F8034D"/>
    <w:rsid w:val="00F80916"/>
    <w:rsid w:val="00F815A6"/>
    <w:rsid w:val="00F8164C"/>
    <w:rsid w:val="00F817A6"/>
    <w:rsid w:val="00F82085"/>
    <w:rsid w:val="00F8252C"/>
    <w:rsid w:val="00F8255C"/>
    <w:rsid w:val="00F82595"/>
    <w:rsid w:val="00F82662"/>
    <w:rsid w:val="00F8278A"/>
    <w:rsid w:val="00F82CE4"/>
    <w:rsid w:val="00F82EA7"/>
    <w:rsid w:val="00F835A4"/>
    <w:rsid w:val="00F839BD"/>
    <w:rsid w:val="00F83ADC"/>
    <w:rsid w:val="00F83BAF"/>
    <w:rsid w:val="00F83C3F"/>
    <w:rsid w:val="00F849C8"/>
    <w:rsid w:val="00F84D45"/>
    <w:rsid w:val="00F851C7"/>
    <w:rsid w:val="00F85B42"/>
    <w:rsid w:val="00F8675C"/>
    <w:rsid w:val="00F87146"/>
    <w:rsid w:val="00F872A1"/>
    <w:rsid w:val="00F879EC"/>
    <w:rsid w:val="00F87E77"/>
    <w:rsid w:val="00F90CC9"/>
    <w:rsid w:val="00F90EDF"/>
    <w:rsid w:val="00F91167"/>
    <w:rsid w:val="00F911F8"/>
    <w:rsid w:val="00F9165B"/>
    <w:rsid w:val="00F91746"/>
    <w:rsid w:val="00F9176F"/>
    <w:rsid w:val="00F91AB8"/>
    <w:rsid w:val="00F9243A"/>
    <w:rsid w:val="00F926D6"/>
    <w:rsid w:val="00F92983"/>
    <w:rsid w:val="00F92A61"/>
    <w:rsid w:val="00F92CB2"/>
    <w:rsid w:val="00F92FC1"/>
    <w:rsid w:val="00F93B47"/>
    <w:rsid w:val="00F94817"/>
    <w:rsid w:val="00F94D22"/>
    <w:rsid w:val="00F95585"/>
    <w:rsid w:val="00F9560E"/>
    <w:rsid w:val="00F957FF"/>
    <w:rsid w:val="00F95AB0"/>
    <w:rsid w:val="00F95C9C"/>
    <w:rsid w:val="00F95F31"/>
    <w:rsid w:val="00F96131"/>
    <w:rsid w:val="00F9620F"/>
    <w:rsid w:val="00F962D9"/>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31ED"/>
    <w:rsid w:val="00FA39F7"/>
    <w:rsid w:val="00FA3F60"/>
    <w:rsid w:val="00FA3FB4"/>
    <w:rsid w:val="00FA41A1"/>
    <w:rsid w:val="00FA4767"/>
    <w:rsid w:val="00FA4D3E"/>
    <w:rsid w:val="00FA57E0"/>
    <w:rsid w:val="00FA5C59"/>
    <w:rsid w:val="00FA5F3F"/>
    <w:rsid w:val="00FA604C"/>
    <w:rsid w:val="00FA608F"/>
    <w:rsid w:val="00FA62C7"/>
    <w:rsid w:val="00FA636F"/>
    <w:rsid w:val="00FA6966"/>
    <w:rsid w:val="00FA69E4"/>
    <w:rsid w:val="00FA6EBF"/>
    <w:rsid w:val="00FA6F21"/>
    <w:rsid w:val="00FA782E"/>
    <w:rsid w:val="00FA7B05"/>
    <w:rsid w:val="00FB01D2"/>
    <w:rsid w:val="00FB07F3"/>
    <w:rsid w:val="00FB0B2C"/>
    <w:rsid w:val="00FB0E0B"/>
    <w:rsid w:val="00FB1064"/>
    <w:rsid w:val="00FB106E"/>
    <w:rsid w:val="00FB11AC"/>
    <w:rsid w:val="00FB18C9"/>
    <w:rsid w:val="00FB1B1F"/>
    <w:rsid w:val="00FB2B24"/>
    <w:rsid w:val="00FB32C2"/>
    <w:rsid w:val="00FB3437"/>
    <w:rsid w:val="00FB34F7"/>
    <w:rsid w:val="00FB3651"/>
    <w:rsid w:val="00FB38E4"/>
    <w:rsid w:val="00FB4185"/>
    <w:rsid w:val="00FB43EC"/>
    <w:rsid w:val="00FB445E"/>
    <w:rsid w:val="00FB45A0"/>
    <w:rsid w:val="00FB49CE"/>
    <w:rsid w:val="00FB4EC8"/>
    <w:rsid w:val="00FB5042"/>
    <w:rsid w:val="00FB504C"/>
    <w:rsid w:val="00FB59A4"/>
    <w:rsid w:val="00FB5AF7"/>
    <w:rsid w:val="00FB6395"/>
    <w:rsid w:val="00FB65A4"/>
    <w:rsid w:val="00FB6CC4"/>
    <w:rsid w:val="00FB6F42"/>
    <w:rsid w:val="00FB76F2"/>
    <w:rsid w:val="00FB795D"/>
    <w:rsid w:val="00FC002A"/>
    <w:rsid w:val="00FC01D7"/>
    <w:rsid w:val="00FC0291"/>
    <w:rsid w:val="00FC0551"/>
    <w:rsid w:val="00FC0662"/>
    <w:rsid w:val="00FC0A46"/>
    <w:rsid w:val="00FC0AF6"/>
    <w:rsid w:val="00FC0E24"/>
    <w:rsid w:val="00FC14A2"/>
    <w:rsid w:val="00FC1717"/>
    <w:rsid w:val="00FC18D3"/>
    <w:rsid w:val="00FC1B08"/>
    <w:rsid w:val="00FC21C9"/>
    <w:rsid w:val="00FC2AC1"/>
    <w:rsid w:val="00FC3705"/>
    <w:rsid w:val="00FC3848"/>
    <w:rsid w:val="00FC3BF1"/>
    <w:rsid w:val="00FC3C50"/>
    <w:rsid w:val="00FC3F83"/>
    <w:rsid w:val="00FC45DC"/>
    <w:rsid w:val="00FC4E2C"/>
    <w:rsid w:val="00FC4E36"/>
    <w:rsid w:val="00FC52E9"/>
    <w:rsid w:val="00FC5617"/>
    <w:rsid w:val="00FC6139"/>
    <w:rsid w:val="00FC6481"/>
    <w:rsid w:val="00FC6513"/>
    <w:rsid w:val="00FC674A"/>
    <w:rsid w:val="00FC6A1E"/>
    <w:rsid w:val="00FC6E7A"/>
    <w:rsid w:val="00FC6F72"/>
    <w:rsid w:val="00FC7296"/>
    <w:rsid w:val="00FC74D5"/>
    <w:rsid w:val="00FC7F24"/>
    <w:rsid w:val="00FD0300"/>
    <w:rsid w:val="00FD040A"/>
    <w:rsid w:val="00FD09B9"/>
    <w:rsid w:val="00FD09DC"/>
    <w:rsid w:val="00FD0AE5"/>
    <w:rsid w:val="00FD0D16"/>
    <w:rsid w:val="00FD1043"/>
    <w:rsid w:val="00FD12E3"/>
    <w:rsid w:val="00FD1D22"/>
    <w:rsid w:val="00FD1F87"/>
    <w:rsid w:val="00FD210A"/>
    <w:rsid w:val="00FD2D00"/>
    <w:rsid w:val="00FD2E6E"/>
    <w:rsid w:val="00FD3349"/>
    <w:rsid w:val="00FD34DB"/>
    <w:rsid w:val="00FD4A5D"/>
    <w:rsid w:val="00FD5326"/>
    <w:rsid w:val="00FD58F8"/>
    <w:rsid w:val="00FD62B5"/>
    <w:rsid w:val="00FD6A2E"/>
    <w:rsid w:val="00FD73B3"/>
    <w:rsid w:val="00FD7B6C"/>
    <w:rsid w:val="00FD7E15"/>
    <w:rsid w:val="00FE0026"/>
    <w:rsid w:val="00FE0838"/>
    <w:rsid w:val="00FE083D"/>
    <w:rsid w:val="00FE0912"/>
    <w:rsid w:val="00FE0AE7"/>
    <w:rsid w:val="00FE1150"/>
    <w:rsid w:val="00FE12C3"/>
    <w:rsid w:val="00FE16E3"/>
    <w:rsid w:val="00FE1BA5"/>
    <w:rsid w:val="00FE1F00"/>
    <w:rsid w:val="00FE2259"/>
    <w:rsid w:val="00FE367B"/>
    <w:rsid w:val="00FE3822"/>
    <w:rsid w:val="00FE3A58"/>
    <w:rsid w:val="00FE3A9B"/>
    <w:rsid w:val="00FE3FAF"/>
    <w:rsid w:val="00FE4047"/>
    <w:rsid w:val="00FE4055"/>
    <w:rsid w:val="00FE4581"/>
    <w:rsid w:val="00FE5051"/>
    <w:rsid w:val="00FE51AE"/>
    <w:rsid w:val="00FE53C0"/>
    <w:rsid w:val="00FE643F"/>
    <w:rsid w:val="00FE6BAA"/>
    <w:rsid w:val="00FE7129"/>
    <w:rsid w:val="00FE716C"/>
    <w:rsid w:val="00FE72F2"/>
    <w:rsid w:val="00FE7544"/>
    <w:rsid w:val="00FF11E3"/>
    <w:rsid w:val="00FF1348"/>
    <w:rsid w:val="00FF18EA"/>
    <w:rsid w:val="00FF2178"/>
    <w:rsid w:val="00FF21D3"/>
    <w:rsid w:val="00FF2A23"/>
    <w:rsid w:val="00FF2B3F"/>
    <w:rsid w:val="00FF2B54"/>
    <w:rsid w:val="00FF2EF1"/>
    <w:rsid w:val="00FF3522"/>
    <w:rsid w:val="00FF3794"/>
    <w:rsid w:val="00FF3DC3"/>
    <w:rsid w:val="00FF3E29"/>
    <w:rsid w:val="00FF51BC"/>
    <w:rsid w:val="00FF5BBE"/>
    <w:rsid w:val="00FF6B21"/>
    <w:rsid w:val="00FF6C0B"/>
    <w:rsid w:val="00FF6ED5"/>
    <w:rsid w:val="00FF6FF3"/>
    <w:rsid w:val="00FF7078"/>
    <w:rsid w:val="00FF70C9"/>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1873"/>
    <o:shapelayout v:ext="edit">
      <o:idmap v:ext="edit" data="1"/>
      <o:rules v:ext="edit">
        <o:r id="V:Rule2" type="connector" idref="#_x0000_s1028"/>
        <o:r id="V:Rule4" type="connector" idref="#_x0000_s1029"/>
        <o:r id="V:Rule6" type="connector" idref="#_x0000_s1030"/>
        <o:r id="V:Rule7"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rsid w:val="002E184E"/>
    <w:rPr>
      <w:rFonts w:ascii="Consolas" w:hAnsi="Consolas"/>
      <w:sz w:val="20"/>
      <w:szCs w:val="20"/>
    </w:rPr>
  </w:style>
  <w:style w:type="character" w:customStyle="1" w:styleId="HTMLPreformattedChar">
    <w:name w:val="HTML Preformatted Char"/>
    <w:basedOn w:val="DefaultParagraphFont"/>
    <w:link w:val="HTMLPreformatted"/>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29420-4F7B-4675-B438-844890EC5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1612</TotalTime>
  <Pages>4</Pages>
  <Words>1438</Words>
  <Characters>6598</Characters>
  <Application>Microsoft Office Word</Application>
  <DocSecurity>0</DocSecurity>
  <Lines>54</Lines>
  <Paragraphs>16</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8020</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Duane D. Miller</cp:lastModifiedBy>
  <cp:revision>55</cp:revision>
  <cp:lastPrinted>2010-02-18T12:36:00Z</cp:lastPrinted>
  <dcterms:created xsi:type="dcterms:W3CDTF">2010-02-15T12:59:00Z</dcterms:created>
  <dcterms:modified xsi:type="dcterms:W3CDTF">2010-02-20T16:36:00Z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