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9D4FE2" w:rsidP="00E81D07">
      <w:pPr>
        <w:jc w:val="center"/>
        <w:rPr>
          <w:sz w:val="23"/>
          <w:szCs w:val="23"/>
          <w:lang w:bidi="he-IL"/>
        </w:rPr>
      </w:pPr>
      <w:r>
        <w:rPr>
          <w:b/>
          <w:bCs/>
          <w:sz w:val="36"/>
          <w:szCs w:val="36"/>
          <w:lang w:val="en-AU" w:bidi="he-IL"/>
        </w:rPr>
        <w:t xml:space="preserve"> Ptz is </w:t>
      </w:r>
      <w:r w:rsidR="00F30742">
        <w:rPr>
          <w:rFonts w:hint="cs"/>
          <w:b/>
          <w:bCs/>
          <w:sz w:val="36"/>
          <w:szCs w:val="36"/>
          <w:rtl/>
          <w:lang w:val="el-GR" w:bidi="he-IL"/>
        </w:rPr>
        <w:t xml:space="preserve">פרשת </w:t>
      </w:r>
      <w:r w:rsidR="00A17789">
        <w:rPr>
          <w:rFonts w:hint="cs"/>
          <w:b/>
          <w:bCs/>
          <w:sz w:val="36"/>
          <w:szCs w:val="36"/>
          <w:rtl/>
          <w:lang w:val="en-AU" w:bidi="he-IL"/>
        </w:rPr>
        <w:t>חעע שרה</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 xml:space="preserve">Parashat </w:t>
      </w:r>
      <w:r w:rsidR="00E81D07" w:rsidRPr="00E81D07">
        <w:rPr>
          <w:b/>
          <w:bCs/>
          <w:sz w:val="36"/>
          <w:szCs w:val="36"/>
        </w:rPr>
        <w:t>Chayei Sarah</w:t>
      </w:r>
    </w:p>
    <w:p w:rsidR="00F30742" w:rsidRPr="00D632EC" w:rsidRDefault="00F30742" w:rsidP="00075633">
      <w:pPr>
        <w:jc w:val="center"/>
        <w:rPr>
          <w:sz w:val="20"/>
          <w:szCs w:val="20"/>
        </w:rPr>
      </w:pPr>
    </w:p>
    <w:p w:rsidR="00F30742" w:rsidRPr="00D632EC" w:rsidRDefault="00DC165E" w:rsidP="00E81D07">
      <w:pPr>
        <w:jc w:val="center"/>
        <w:rPr>
          <w:sz w:val="20"/>
          <w:szCs w:val="20"/>
        </w:rPr>
      </w:pPr>
      <w:r w:rsidRPr="00D632EC">
        <w:rPr>
          <w:sz w:val="20"/>
          <w:szCs w:val="20"/>
        </w:rPr>
        <w:t>Shabbat</w:t>
      </w:r>
      <w:r w:rsidRPr="00D632EC">
        <w:rPr>
          <w:rFonts w:hint="cs"/>
          <w:sz w:val="20"/>
          <w:szCs w:val="20"/>
          <w:rtl/>
          <w:lang w:bidi="he-IL"/>
        </w:rPr>
        <w:t xml:space="preserve"> </w:t>
      </w:r>
      <w:r w:rsidR="00DE1E80">
        <w:rPr>
          <w:sz w:val="20"/>
          <w:szCs w:val="20"/>
          <w:lang w:bidi="he-IL"/>
        </w:rPr>
        <w:t>Cheshvan</w:t>
      </w:r>
      <w:r w:rsidR="00DA3FA8">
        <w:rPr>
          <w:sz w:val="20"/>
          <w:szCs w:val="20"/>
          <w:lang w:bidi="he-IL"/>
        </w:rPr>
        <w:t xml:space="preserve"> </w:t>
      </w:r>
      <w:r w:rsidR="00E81D07">
        <w:rPr>
          <w:sz w:val="20"/>
          <w:szCs w:val="20"/>
          <w:lang w:bidi="he-IL"/>
        </w:rPr>
        <w:t>17</w:t>
      </w:r>
      <w:r w:rsidR="00F30742" w:rsidRPr="00D632EC">
        <w:rPr>
          <w:sz w:val="20"/>
          <w:szCs w:val="20"/>
        </w:rPr>
        <w:t>, 576</w:t>
      </w:r>
      <w:r w:rsidR="00DE1E80">
        <w:rPr>
          <w:sz w:val="20"/>
          <w:szCs w:val="20"/>
        </w:rPr>
        <w:t>9</w:t>
      </w:r>
      <w:r w:rsidR="00F30742" w:rsidRPr="00D632EC">
        <w:rPr>
          <w:sz w:val="20"/>
          <w:szCs w:val="20"/>
        </w:rPr>
        <w:t xml:space="preserve">, </w:t>
      </w:r>
      <w:r w:rsidR="00DE1E80">
        <w:rPr>
          <w:sz w:val="20"/>
          <w:szCs w:val="20"/>
        </w:rPr>
        <w:t>November</w:t>
      </w:r>
      <w:r w:rsidR="00DA3FA8">
        <w:rPr>
          <w:sz w:val="20"/>
          <w:szCs w:val="20"/>
        </w:rPr>
        <w:t xml:space="preserve"> </w:t>
      </w:r>
      <w:r w:rsidR="00E81D07">
        <w:rPr>
          <w:sz w:val="20"/>
          <w:szCs w:val="20"/>
        </w:rPr>
        <w:t>22</w:t>
      </w:r>
      <w:r w:rsidR="00FE0912" w:rsidRPr="00D632EC">
        <w:rPr>
          <w:sz w:val="20"/>
          <w:szCs w:val="20"/>
        </w:rPr>
        <w:t>, 2008</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765E98" w:rsidP="00765E98">
      <w:pPr>
        <w:jc w:val="center"/>
        <w:rPr>
          <w:b/>
          <w:bCs/>
          <w:sz w:val="32"/>
          <w:szCs w:val="32"/>
          <w:lang w:bidi="he-IL"/>
        </w:rPr>
      </w:pPr>
      <w:r>
        <w:rPr>
          <w:b/>
          <w:bCs/>
          <w:sz w:val="32"/>
          <w:szCs w:val="32"/>
          <w:lang w:bidi="he-IL"/>
        </w:rPr>
        <w:t>[title]</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D83E73" w:rsidP="00773098">
            <w:pPr>
              <w:tabs>
                <w:tab w:val="left" w:pos="1080"/>
              </w:tabs>
              <w:rPr>
                <w:sz w:val="20"/>
                <w:szCs w:val="20"/>
              </w:rPr>
            </w:pPr>
            <w:r>
              <w:rPr>
                <w:sz w:val="20"/>
                <w:szCs w:val="20"/>
              </w:rPr>
              <w:t xml:space="preserve">Genesis </w:t>
            </w:r>
            <w:r w:rsidR="00A17789" w:rsidRPr="00A17789">
              <w:rPr>
                <w:sz w:val="20"/>
                <w:szCs w:val="20"/>
              </w:rPr>
              <w:t>23:1-25:18</w:t>
            </w:r>
          </w:p>
          <w:p w:rsidR="00BB671B" w:rsidRPr="00376FD0" w:rsidRDefault="00A17789" w:rsidP="00A17789">
            <w:pPr>
              <w:tabs>
                <w:tab w:val="left" w:pos="1080"/>
              </w:tabs>
              <w:rPr>
                <w:b/>
                <w:bCs/>
                <w:sz w:val="20"/>
                <w:szCs w:val="20"/>
              </w:rPr>
            </w:pPr>
            <w:r>
              <w:rPr>
                <w:sz w:val="20"/>
                <w:szCs w:val="20"/>
                <w:lang w:val="en-AU"/>
              </w:rPr>
              <w:t>1 Kings 1:1-31</w:t>
            </w:r>
            <w:r w:rsidR="00BB671B" w:rsidRPr="00376FD0">
              <w:rPr>
                <w:sz w:val="20"/>
                <w:szCs w:val="20"/>
              </w:rPr>
              <w:br/>
            </w:r>
            <w:r w:rsidRPr="00A17789">
              <w:rPr>
                <w:sz w:val="20"/>
                <w:szCs w:val="20"/>
                <w:lang w:val="en-AU"/>
              </w:rPr>
              <w:t>M</w:t>
            </w:r>
            <w:r>
              <w:rPr>
                <w:sz w:val="20"/>
                <w:szCs w:val="20"/>
                <w:lang w:val="en-AU"/>
              </w:rPr>
              <w:t>at</w:t>
            </w:r>
            <w:r w:rsidRPr="00A17789">
              <w:rPr>
                <w:sz w:val="20"/>
                <w:szCs w:val="20"/>
                <w:lang w:val="en-AU"/>
              </w:rPr>
              <w:t>t</w:t>
            </w:r>
            <w:r>
              <w:rPr>
                <w:sz w:val="20"/>
                <w:szCs w:val="20"/>
                <w:lang w:val="en-AU"/>
              </w:rPr>
              <w:t>hew</w:t>
            </w:r>
            <w:r w:rsidRPr="00A17789">
              <w:rPr>
                <w:sz w:val="20"/>
                <w:szCs w:val="20"/>
                <w:lang w:val="en-AU"/>
              </w:rPr>
              <w:t xml:space="preserve"> 1:1-17 1 Cor</w:t>
            </w:r>
            <w:r>
              <w:rPr>
                <w:sz w:val="20"/>
                <w:szCs w:val="20"/>
                <w:lang w:val="en-AU"/>
              </w:rPr>
              <w:t>inthians</w:t>
            </w:r>
            <w:r w:rsidRPr="00A17789">
              <w:rPr>
                <w:sz w:val="20"/>
                <w:szCs w:val="20"/>
                <w:lang w:val="en-AU"/>
              </w:rPr>
              <w:t xml:space="preserve"> 15:50-57</w:t>
            </w:r>
          </w:p>
        </w:tc>
      </w:tr>
    </w:tbl>
    <w:p w:rsidR="004368BC" w:rsidRDefault="004368BC" w:rsidP="00FC002A">
      <w:pPr>
        <w:jc w:val="both"/>
      </w:pPr>
    </w:p>
    <w:p w:rsidR="00765E98" w:rsidRDefault="008102F7" w:rsidP="00AC6965">
      <w:pPr>
        <w:jc w:val="both"/>
      </w:pPr>
      <w:r>
        <w:rPr>
          <w:noProof/>
          <w:lang w:bidi="he-IL"/>
        </w:rPr>
        <w:pict>
          <v:shapetype id="_x0000_t32" coordsize="21600,21600" o:spt="32" o:oned="t" path="m,l21600,21600e" filled="f">
            <v:path arrowok="t" fillok="f" o:connecttype="none"/>
            <o:lock v:ext="edit" shapetype="t"/>
          </v:shapetype>
          <v:shape id="_x0000_s1041" type="#_x0000_t32" style="position:absolute;left:0;text-align:left;margin-left:357.6pt;margin-top:187.9pt;width:53pt;height:10.2pt;flip:x;z-index:251673600" o:connectortype="straight">
            <v:stroke endarrow="block"/>
          </v:shape>
        </w:pict>
      </w:r>
      <w:r w:rsidR="00C40F88">
        <w:rPr>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410.2pt;margin-top:65.35pt;width:124.55pt;height:214.95pt;z-index:251663360;mso-height-percent:200;mso-height-percent:200;mso-width-relative:margin;mso-height-relative:margin">
            <v:textbox style="mso-next-textbox:#_x0000_s1030;mso-fit-shape-to-text:t">
              <w:txbxContent>
                <w:p w:rsidR="00446C15" w:rsidRPr="00446C15" w:rsidRDefault="00446C15" w:rsidP="00446C15">
                  <w:pPr>
                    <w:jc w:val="both"/>
                    <w:rPr>
                      <w:b/>
                      <w:bCs/>
                      <w:sz w:val="20"/>
                      <w:szCs w:val="20"/>
                    </w:rPr>
                  </w:pPr>
                  <w:r w:rsidRPr="00446C15">
                    <w:rPr>
                      <w:b/>
                      <w:bCs/>
                      <w:sz w:val="20"/>
                      <w:szCs w:val="20"/>
                    </w:rPr>
                    <w:t>Bereshit / Genesis 12:1-3</w:t>
                  </w:r>
                </w:p>
                <w:p w:rsidR="00B47FAC" w:rsidRPr="00446C15" w:rsidRDefault="00446C15" w:rsidP="00446C15">
                  <w:pPr>
                    <w:jc w:val="both"/>
                    <w:rPr>
                      <w:sz w:val="20"/>
                      <w:szCs w:val="20"/>
                    </w:rPr>
                  </w:pPr>
                  <w:r w:rsidRPr="00446C15">
                    <w:rPr>
                      <w:sz w:val="20"/>
                      <w:szCs w:val="20"/>
                    </w:rPr>
                    <w:t xml:space="preserve">12:1 Now the Lord said to Abram, ‘Go forth from your country, And from your relatives And from your father's house, To the land which I will show you; </w:t>
                  </w:r>
                  <w:r>
                    <w:rPr>
                      <w:sz w:val="20"/>
                      <w:szCs w:val="20"/>
                    </w:rPr>
                    <w:t xml:space="preserve"> </w:t>
                  </w:r>
                  <w:r w:rsidRPr="00446C15">
                    <w:rPr>
                      <w:sz w:val="20"/>
                      <w:szCs w:val="20"/>
                    </w:rPr>
                    <w:t xml:space="preserve">12:2 And I will make you a great nation, And I will bless you, And make your name great; And so you shall be a blessing; </w:t>
                  </w:r>
                  <w:r>
                    <w:rPr>
                      <w:sz w:val="20"/>
                      <w:szCs w:val="20"/>
                    </w:rPr>
                    <w:t xml:space="preserve"> </w:t>
                  </w:r>
                  <w:r w:rsidRPr="00446C15">
                    <w:rPr>
                      <w:sz w:val="20"/>
                      <w:szCs w:val="20"/>
                    </w:rPr>
                    <w:t>12:3 And I will bless those who bless you, And the one who curses you I will curse. And in you all the families of the earth will be blessed.’ (NASB)</w:t>
                  </w:r>
                </w:p>
              </w:txbxContent>
            </v:textbox>
          </v:shape>
        </w:pict>
      </w:r>
      <w:r w:rsidR="002F36BC">
        <w:t xml:space="preserve">     In this week’s parsha, </w:t>
      </w:r>
      <w:r w:rsidR="00AC6965">
        <w:t>following</w:t>
      </w:r>
      <w:r w:rsidR="002F36BC">
        <w:t xml:space="preserve"> the triennial cycle (</w:t>
      </w:r>
      <w:r w:rsidR="002F36BC" w:rsidRPr="00747068">
        <w:rPr>
          <w:i/>
          <w:iCs/>
          <w:color w:val="C00000"/>
        </w:rPr>
        <w:t>Bereshit / Genesis</w:t>
      </w:r>
      <w:r w:rsidR="00765E98" w:rsidRPr="00747068">
        <w:rPr>
          <w:i/>
          <w:iCs/>
          <w:color w:val="C00000"/>
        </w:rPr>
        <w:t xml:space="preserve"> </w:t>
      </w:r>
      <w:r w:rsidR="00A17789" w:rsidRPr="00747068">
        <w:rPr>
          <w:i/>
          <w:iCs/>
          <w:color w:val="C00000"/>
        </w:rPr>
        <w:t>2</w:t>
      </w:r>
      <w:r w:rsidR="00765E98" w:rsidRPr="00747068">
        <w:rPr>
          <w:i/>
          <w:iCs/>
          <w:color w:val="C00000"/>
        </w:rPr>
        <w:t>4:1</w:t>
      </w:r>
      <w:r w:rsidR="00A17789" w:rsidRPr="00747068">
        <w:rPr>
          <w:i/>
          <w:iCs/>
          <w:color w:val="C00000"/>
        </w:rPr>
        <w:t>0</w:t>
      </w:r>
      <w:r w:rsidR="00765E98" w:rsidRPr="00747068">
        <w:rPr>
          <w:i/>
          <w:iCs/>
          <w:color w:val="C00000"/>
        </w:rPr>
        <w:t>-</w:t>
      </w:r>
      <w:r w:rsidR="00A17789" w:rsidRPr="00747068">
        <w:rPr>
          <w:i/>
          <w:iCs/>
          <w:color w:val="C00000"/>
        </w:rPr>
        <w:t>24:52</w:t>
      </w:r>
      <w:r w:rsidR="002F36BC">
        <w:t xml:space="preserve">) there is an interesting aspect of the text that deals with the Hebrew verb </w:t>
      </w:r>
      <w:r w:rsidR="002F36BC">
        <w:rPr>
          <w:rFonts w:hint="cs"/>
          <w:rtl/>
          <w:lang w:bidi="he-IL"/>
        </w:rPr>
        <w:t>ברך</w:t>
      </w:r>
      <w:r w:rsidR="002F36BC">
        <w:rPr>
          <w:lang w:bidi="he-IL"/>
        </w:rPr>
        <w:t xml:space="preserve"> (Barach) which means “to bless.”  Following the various </w:t>
      </w:r>
      <w:r w:rsidR="00747068">
        <w:rPr>
          <w:lang w:bidi="he-IL"/>
        </w:rPr>
        <w:t>occurrences</w:t>
      </w:r>
      <w:r w:rsidR="002F36BC">
        <w:rPr>
          <w:lang w:bidi="he-IL"/>
        </w:rPr>
        <w:t xml:space="preserve"> of the word “barach” throughout the </w:t>
      </w:r>
      <w:r w:rsidR="00747068">
        <w:rPr>
          <w:lang w:bidi="he-IL"/>
        </w:rPr>
        <w:t>Masoretic</w:t>
      </w:r>
      <w:r w:rsidR="002F36BC">
        <w:rPr>
          <w:lang w:bidi="he-IL"/>
        </w:rPr>
        <w:t xml:space="preserve"> text one of the most often found use</w:t>
      </w:r>
      <w:r w:rsidR="00747068">
        <w:rPr>
          <w:lang w:bidi="he-IL"/>
        </w:rPr>
        <w:t>s</w:t>
      </w:r>
      <w:r w:rsidR="002F36BC">
        <w:rPr>
          <w:lang w:bidi="he-IL"/>
        </w:rPr>
        <w:t xml:space="preserve"> of the verb is located</w:t>
      </w:r>
      <w:r w:rsidR="00747068">
        <w:rPr>
          <w:lang w:bidi="he-IL"/>
        </w:rPr>
        <w:t xml:space="preserve"> in </w:t>
      </w:r>
      <w:r w:rsidR="00747068" w:rsidRPr="00747068">
        <w:rPr>
          <w:i/>
          <w:iCs/>
          <w:color w:val="C00000"/>
          <w:lang w:bidi="he-IL"/>
        </w:rPr>
        <w:t>Bereshit / Genesis 12:2</w:t>
      </w:r>
      <w:r w:rsidR="00747068">
        <w:rPr>
          <w:lang w:bidi="he-IL"/>
        </w:rPr>
        <w:t xml:space="preserve"> when HaShem blesses Avraham and his seed.  One of the less often uses is found in </w:t>
      </w:r>
      <w:r w:rsidR="00747068" w:rsidRPr="000D15E5">
        <w:rPr>
          <w:i/>
          <w:iCs/>
          <w:color w:val="C00000"/>
          <w:lang w:bidi="he-IL"/>
        </w:rPr>
        <w:t>Bereshit / Genesis 24:11</w:t>
      </w:r>
      <w:r w:rsidR="00747068">
        <w:rPr>
          <w:lang w:bidi="he-IL"/>
        </w:rPr>
        <w:t xml:space="preserve"> where “barach” can also mean “kneel” </w:t>
      </w:r>
      <w:r w:rsidR="000D15E5">
        <w:rPr>
          <w:lang w:bidi="he-IL"/>
        </w:rPr>
        <w:t>(</w:t>
      </w:r>
      <w:r w:rsidR="00747068">
        <w:rPr>
          <w:lang w:bidi="he-IL"/>
        </w:rPr>
        <w:t>in this instance the servant of Avraham caused the camels to kneel outside of the city</w:t>
      </w:r>
      <w:r w:rsidR="000D15E5">
        <w:rPr>
          <w:lang w:bidi="he-IL"/>
        </w:rPr>
        <w:t>)</w:t>
      </w:r>
      <w:r w:rsidR="00747068">
        <w:rPr>
          <w:lang w:bidi="he-IL"/>
        </w:rPr>
        <w:t xml:space="preserve">.  Another variation of the Hebrew word is “berachah” meaning “a blessing” or “a gift/present.”  By studying the ancient use of the word we can gain insight behind the meaning of “barach” and its </w:t>
      </w:r>
      <w:r>
        <w:rPr>
          <w:lang w:bidi="he-IL"/>
        </w:rPr>
        <w:t>meaning</w:t>
      </w:r>
      <w:r w:rsidR="00747068">
        <w:rPr>
          <w:lang w:bidi="he-IL"/>
        </w:rPr>
        <w:t xml:space="preserve"> of blessing.  It is to bring a gift to another while kneeling out of respect. </w:t>
      </w:r>
      <w:r>
        <w:t xml:space="preserve"> Another way to look at this word is to do or give something of value to another.  </w:t>
      </w:r>
      <w:r w:rsidR="00FA2A24" w:rsidRPr="00FA2A24">
        <w:t>G</w:t>
      </w:r>
      <w:r>
        <w:t>-</w:t>
      </w:r>
      <w:r w:rsidR="00FA2A24" w:rsidRPr="00FA2A24">
        <w:t>d "blesses" us by providing for our needs and</w:t>
      </w:r>
      <w:r>
        <w:t xml:space="preserve"> likewise</w:t>
      </w:r>
      <w:r w:rsidR="00FA2A24" w:rsidRPr="00FA2A24">
        <w:t xml:space="preserve"> we in turn "bless" G</w:t>
      </w:r>
      <w:r>
        <w:t>-</w:t>
      </w:r>
      <w:r w:rsidR="00FA2A24" w:rsidRPr="00FA2A24">
        <w:t>d by giving him of ourselves as his servants.</w:t>
      </w:r>
    </w:p>
    <w:p w:rsidR="00FA2A24" w:rsidRPr="00292F6B" w:rsidRDefault="00FA2A24" w:rsidP="00FA2A24">
      <w:pPr>
        <w:jc w:val="right"/>
        <w:rPr>
          <w:b/>
          <w:bCs/>
          <w:sz w:val="48"/>
          <w:szCs w:val="48"/>
          <w:lang w:bidi="he-IL"/>
        </w:rPr>
      </w:pPr>
      <w:r w:rsidRPr="00292F6B">
        <w:rPr>
          <w:b/>
          <w:bCs/>
          <w:sz w:val="48"/>
          <w:szCs w:val="48"/>
        </w:rPr>
        <w:t>12:2</w:t>
      </w:r>
      <w:r w:rsidR="00292F6B" w:rsidRPr="00292F6B">
        <w:rPr>
          <w:rFonts w:hint="cs"/>
          <w:b/>
          <w:bCs/>
          <w:sz w:val="48"/>
          <w:szCs w:val="48"/>
          <w:rtl/>
          <w:lang w:bidi="he-IL"/>
        </w:rPr>
        <w:t xml:space="preserve">בראשית </w:t>
      </w:r>
    </w:p>
    <w:p w:rsidR="00FA2A24" w:rsidRDefault="008102F7" w:rsidP="00E7108B">
      <w:pPr>
        <w:jc w:val="both"/>
        <w:rPr>
          <w:b/>
          <w:bCs/>
        </w:rPr>
      </w:pPr>
      <w:r w:rsidRPr="00C40F88">
        <w:rPr>
          <w:noProof/>
          <w:rtl/>
          <w:lang w:eastAsia="zh-TW"/>
        </w:rPr>
        <w:pict>
          <v:shape id="_x0000_s1037" type="#_x0000_t202" style="position:absolute;left:0;text-align:left;margin-left:409.8pt;margin-top:84.15pt;width:124.55pt;height:191.95pt;z-index:251670528;mso-height-percent:200;mso-height-percent:200;mso-width-relative:margin;mso-height-relative:margin">
            <v:textbox style="mso-fit-shape-to-text:t">
              <w:txbxContent>
                <w:p w:rsidR="00446C15" w:rsidRPr="00446C15" w:rsidRDefault="00446C15" w:rsidP="00446C15">
                  <w:pPr>
                    <w:jc w:val="both"/>
                    <w:rPr>
                      <w:b/>
                      <w:bCs/>
                      <w:sz w:val="20"/>
                      <w:szCs w:val="20"/>
                    </w:rPr>
                  </w:pPr>
                  <w:r w:rsidRPr="00446C15">
                    <w:rPr>
                      <w:b/>
                      <w:bCs/>
                      <w:sz w:val="20"/>
                      <w:szCs w:val="20"/>
                    </w:rPr>
                    <w:t>Bereshit / Genesis 24:10-11</w:t>
                  </w:r>
                </w:p>
                <w:p w:rsidR="00446C15" w:rsidRPr="00446C15" w:rsidRDefault="00446C15" w:rsidP="00446C15">
                  <w:pPr>
                    <w:jc w:val="both"/>
                    <w:rPr>
                      <w:sz w:val="20"/>
                      <w:szCs w:val="20"/>
                    </w:rPr>
                  </w:pPr>
                  <w:r w:rsidRPr="00446C15">
                    <w:rPr>
                      <w:sz w:val="20"/>
                      <w:szCs w:val="20"/>
                    </w:rPr>
                    <w:t xml:space="preserve">24:10 Then the servant took ten camels from the camels of his master, and set out with a variety of good things of his master's in his hand; and he arose and went to Mesopotamia, to the city of Nahor. </w:t>
                  </w:r>
                  <w:r>
                    <w:rPr>
                      <w:sz w:val="20"/>
                      <w:szCs w:val="20"/>
                    </w:rPr>
                    <w:t xml:space="preserve"> </w:t>
                  </w:r>
                  <w:r w:rsidRPr="00446C15">
                    <w:rPr>
                      <w:sz w:val="20"/>
                      <w:szCs w:val="20"/>
                    </w:rPr>
                    <w:t>24:11 He made the camels kneel down outside the city by the well of water at evening time, the time when women go out to draw water. (NASB)</w:t>
                  </w:r>
                </w:p>
              </w:txbxContent>
            </v:textbox>
          </v:shape>
        </w:pict>
      </w:r>
      <w:r w:rsidR="00C40F88">
        <w:rPr>
          <w:b/>
          <w:bCs/>
          <w:noProof/>
          <w:lang w:bidi="he-IL"/>
        </w:rPr>
        <w:pict>
          <v:oval id="_x0000_s1033" style="position:absolute;left:0;text-align:left;margin-left:2in;margin-top:43.35pt;width:57pt;height:25.2pt;z-index:251665408" filled="f" fillcolor="#c0504d [3205]" strokecolor="#c00000" strokeweight="1pt">
            <v:shadow on="t" type="perspective" color="#622423 [1605]" opacity=".5" offset="1pt" offset2="-1pt"/>
          </v:oval>
        </w:pict>
      </w:r>
      <w:r w:rsidR="00C40F88">
        <w:rPr>
          <w:b/>
          <w:bCs/>
          <w:noProof/>
          <w:lang w:bidi="he-IL"/>
        </w:rPr>
        <w:pict>
          <v:oval id="_x0000_s1032" style="position:absolute;left:0;text-align:left;margin-left:309.6pt;margin-top:43.35pt;width:57pt;height:25.2pt;z-index:251664384" filled="f" fillcolor="#c0504d [3205]" strokecolor="#c00000" strokeweight="1pt">
            <v:shadow on="t" type="perspective" color="#622423 [1605]" opacity=".5" offset="1pt" offset2="-1pt"/>
          </v:oval>
        </w:pict>
      </w:r>
      <w:r w:rsidR="00FA2A24">
        <w:rPr>
          <w:b/>
          <w:bCs/>
          <w:noProof/>
          <w:lang w:bidi="he-IL"/>
        </w:rPr>
        <w:drawing>
          <wp:inline distT="0" distB="0" distL="0" distR="0">
            <wp:extent cx="5029200" cy="1167846"/>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29200" cy="1167846"/>
                    </a:xfrm>
                    <a:prstGeom prst="rect">
                      <a:avLst/>
                    </a:prstGeom>
                    <a:noFill/>
                    <a:ln w="9525">
                      <a:noFill/>
                      <a:miter lim="800000"/>
                      <a:headEnd/>
                      <a:tailEnd/>
                    </a:ln>
                  </pic:spPr>
                </pic:pic>
              </a:graphicData>
            </a:graphic>
          </wp:inline>
        </w:drawing>
      </w:r>
    </w:p>
    <w:p w:rsidR="00FA2A24" w:rsidRDefault="008102F7" w:rsidP="00E7108B">
      <w:pPr>
        <w:jc w:val="both"/>
        <w:rPr>
          <w:b/>
          <w:bCs/>
        </w:rPr>
      </w:pPr>
      <w:r>
        <w:rPr>
          <w:b/>
          <w:bCs/>
          <w:noProof/>
          <w:lang w:bidi="he-IL"/>
        </w:rPr>
        <w:pict>
          <v:shape id="_x0000_s1040" type="#_x0000_t32" style="position:absolute;left:0;text-align:left;margin-left:357.6pt;margin-top:5.05pt;width:52.6pt;height:12.35pt;flip:x;z-index:251672576" o:connectortype="straight">
            <v:stroke endarrow="block"/>
          </v:shape>
        </w:pict>
      </w:r>
      <w:r w:rsidR="00C40F88">
        <w:rPr>
          <w:b/>
          <w:bCs/>
          <w:noProof/>
          <w:lang w:bidi="he-IL"/>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8" type="#_x0000_t70" style="position:absolute;left:0;text-align:left;margin-left:156.2pt;margin-top:-25.55pt;width:31.8pt;height:93pt;rotation:45;z-index:251671552" filled="f" fillcolor="#c0504d [3205]" strokecolor="#c00000" strokeweight="3pt">
            <v:shadow on="t" type="perspective" color="#622423 [1605]" opacity=".5" offset="1pt" offset2="-1pt"/>
          </v:shape>
        </w:pict>
      </w:r>
    </w:p>
    <w:p w:rsidR="00FA2A24" w:rsidRPr="00292F6B" w:rsidRDefault="00FA2A24" w:rsidP="00292F6B">
      <w:pPr>
        <w:jc w:val="right"/>
        <w:rPr>
          <w:b/>
          <w:bCs/>
          <w:sz w:val="48"/>
          <w:szCs w:val="48"/>
          <w:rtl/>
          <w:lang w:bidi="he-IL"/>
        </w:rPr>
      </w:pPr>
      <w:r w:rsidRPr="00292F6B">
        <w:rPr>
          <w:b/>
          <w:bCs/>
          <w:sz w:val="48"/>
          <w:szCs w:val="48"/>
        </w:rPr>
        <w:t>24:11</w:t>
      </w:r>
      <w:r w:rsidR="00292F6B" w:rsidRPr="00292F6B">
        <w:rPr>
          <w:rFonts w:hint="cs"/>
          <w:b/>
          <w:bCs/>
          <w:sz w:val="48"/>
          <w:szCs w:val="48"/>
          <w:rtl/>
          <w:lang w:bidi="he-IL"/>
        </w:rPr>
        <w:t xml:space="preserve">בראשית </w:t>
      </w:r>
    </w:p>
    <w:p w:rsidR="00FA2A24" w:rsidRPr="00FA2A24" w:rsidRDefault="00C40F88" w:rsidP="00E7108B">
      <w:pPr>
        <w:jc w:val="both"/>
        <w:rPr>
          <w:b/>
          <w:bCs/>
        </w:rPr>
      </w:pPr>
      <w:r>
        <w:rPr>
          <w:b/>
          <w:bCs/>
          <w:noProof/>
          <w:lang w:bidi="he-IL"/>
        </w:rPr>
        <w:pict>
          <v:oval id="_x0000_s1034" style="position:absolute;left:0;text-align:left;margin-left:64.8pt;margin-top:47.95pt;width:57pt;height:25.2pt;z-index:251666432" filled="f" fillcolor="#c0504d [3205]" strokecolor="#c00000" strokeweight="1pt">
            <v:shadow on="t" type="perspective" color="#622423 [1605]" opacity=".5" offset="1pt" offset2="-1pt"/>
          </v:oval>
        </w:pict>
      </w:r>
      <w:r w:rsidR="00FA2A24">
        <w:rPr>
          <w:noProof/>
          <w:lang w:bidi="he-IL"/>
        </w:rPr>
        <w:drawing>
          <wp:inline distT="0" distB="0" distL="0" distR="0">
            <wp:extent cx="5033010" cy="127254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b="42014"/>
                    <a:stretch>
                      <a:fillRect/>
                    </a:stretch>
                  </pic:blipFill>
                  <pic:spPr bwMode="auto">
                    <a:xfrm>
                      <a:off x="0" y="0"/>
                      <a:ext cx="5033010" cy="1272540"/>
                    </a:xfrm>
                    <a:prstGeom prst="rect">
                      <a:avLst/>
                    </a:prstGeom>
                    <a:noFill/>
                    <a:ln w="9525">
                      <a:noFill/>
                      <a:miter lim="800000"/>
                      <a:headEnd/>
                      <a:tailEnd/>
                    </a:ln>
                  </pic:spPr>
                </pic:pic>
              </a:graphicData>
            </a:graphic>
          </wp:inline>
        </w:drawing>
      </w:r>
    </w:p>
    <w:p w:rsidR="00FA2A24" w:rsidRPr="00FA2A24" w:rsidRDefault="00FA2A24" w:rsidP="00FA2A24">
      <w:pPr>
        <w:numPr>
          <w:ilvl w:val="0"/>
          <w:numId w:val="42"/>
        </w:numPr>
        <w:spacing w:before="100" w:beforeAutospacing="1" w:after="100" w:afterAutospacing="1"/>
        <w:rPr>
          <w:rFonts w:asciiTheme="majorBidi" w:hAnsiTheme="majorBidi" w:cstheme="majorBidi"/>
        </w:rPr>
      </w:pPr>
      <w:r w:rsidRPr="00FA2A24">
        <w:rPr>
          <w:rFonts w:asciiTheme="majorBidi" w:hAnsiTheme="majorBidi" w:cstheme="majorBidi"/>
        </w:rPr>
        <w:lastRenderedPageBreak/>
        <w:t xml:space="preserve">to bless, kneel </w:t>
      </w:r>
    </w:p>
    <w:p w:rsidR="00FA2A24" w:rsidRPr="00FA2A24" w:rsidRDefault="00FA2A24" w:rsidP="00FA2A24">
      <w:pPr>
        <w:numPr>
          <w:ilvl w:val="1"/>
          <w:numId w:val="42"/>
        </w:numPr>
        <w:spacing w:before="100" w:beforeAutospacing="1" w:after="100" w:afterAutospacing="1"/>
        <w:rPr>
          <w:rFonts w:asciiTheme="majorBidi" w:hAnsiTheme="majorBidi" w:cstheme="majorBidi"/>
        </w:rPr>
      </w:pPr>
      <w:r w:rsidRPr="00FA2A24">
        <w:rPr>
          <w:rFonts w:asciiTheme="majorBidi" w:hAnsiTheme="majorBidi" w:cstheme="majorBidi"/>
        </w:rPr>
        <w:t xml:space="preserve">(Qal) </w:t>
      </w:r>
    </w:p>
    <w:p w:rsidR="00FA2A24" w:rsidRPr="00FA2A24" w:rsidRDefault="00FA2A24" w:rsidP="00FA2A24">
      <w:pPr>
        <w:numPr>
          <w:ilvl w:val="2"/>
          <w:numId w:val="42"/>
        </w:numPr>
        <w:spacing w:before="100" w:beforeAutospacing="1" w:after="100" w:afterAutospacing="1"/>
        <w:rPr>
          <w:rFonts w:asciiTheme="majorBidi" w:hAnsiTheme="majorBidi" w:cstheme="majorBidi"/>
        </w:rPr>
      </w:pPr>
      <w:r w:rsidRPr="00FA2A24">
        <w:rPr>
          <w:rFonts w:asciiTheme="majorBidi" w:hAnsiTheme="majorBidi" w:cstheme="majorBidi"/>
        </w:rPr>
        <w:t xml:space="preserve">to kneel </w:t>
      </w:r>
    </w:p>
    <w:p w:rsidR="00FA2A24" w:rsidRPr="00FA2A24" w:rsidRDefault="00FA2A24" w:rsidP="00FA2A24">
      <w:pPr>
        <w:numPr>
          <w:ilvl w:val="2"/>
          <w:numId w:val="42"/>
        </w:numPr>
        <w:spacing w:before="100" w:beforeAutospacing="1" w:after="100" w:afterAutospacing="1"/>
        <w:rPr>
          <w:rFonts w:asciiTheme="majorBidi" w:hAnsiTheme="majorBidi" w:cstheme="majorBidi"/>
        </w:rPr>
      </w:pPr>
      <w:r w:rsidRPr="00FA2A24">
        <w:rPr>
          <w:rFonts w:asciiTheme="majorBidi" w:hAnsiTheme="majorBidi" w:cstheme="majorBidi"/>
        </w:rPr>
        <w:t xml:space="preserve">to bless </w:t>
      </w:r>
    </w:p>
    <w:p w:rsidR="00FA2A24" w:rsidRPr="00FA2A24" w:rsidRDefault="00FA2A24" w:rsidP="00FA2A24">
      <w:pPr>
        <w:numPr>
          <w:ilvl w:val="1"/>
          <w:numId w:val="42"/>
        </w:numPr>
        <w:spacing w:before="100" w:beforeAutospacing="1" w:after="100" w:afterAutospacing="1"/>
        <w:rPr>
          <w:rFonts w:asciiTheme="majorBidi" w:hAnsiTheme="majorBidi" w:cstheme="majorBidi"/>
        </w:rPr>
      </w:pPr>
      <w:r w:rsidRPr="00FA2A24">
        <w:rPr>
          <w:rFonts w:asciiTheme="majorBidi" w:hAnsiTheme="majorBidi" w:cstheme="majorBidi"/>
        </w:rPr>
        <w:t xml:space="preserve">(Niphal) to be blessed, bless oneself </w:t>
      </w:r>
    </w:p>
    <w:p w:rsidR="00FA2A24" w:rsidRPr="00FA2A24" w:rsidRDefault="00FA2A24" w:rsidP="00FA2A24">
      <w:pPr>
        <w:numPr>
          <w:ilvl w:val="1"/>
          <w:numId w:val="42"/>
        </w:numPr>
        <w:spacing w:before="100" w:beforeAutospacing="1" w:after="100" w:afterAutospacing="1"/>
        <w:rPr>
          <w:rFonts w:asciiTheme="majorBidi" w:hAnsiTheme="majorBidi" w:cstheme="majorBidi"/>
        </w:rPr>
      </w:pPr>
      <w:r w:rsidRPr="00FA2A24">
        <w:rPr>
          <w:rFonts w:asciiTheme="majorBidi" w:hAnsiTheme="majorBidi" w:cstheme="majorBidi"/>
        </w:rPr>
        <w:t xml:space="preserve">(Piel) to bless </w:t>
      </w:r>
    </w:p>
    <w:p w:rsidR="00FA2A24" w:rsidRPr="00FA2A24" w:rsidRDefault="00FA2A24" w:rsidP="00FA2A24">
      <w:pPr>
        <w:numPr>
          <w:ilvl w:val="1"/>
          <w:numId w:val="42"/>
        </w:numPr>
        <w:spacing w:before="100" w:beforeAutospacing="1" w:after="100" w:afterAutospacing="1"/>
        <w:rPr>
          <w:rFonts w:asciiTheme="majorBidi" w:hAnsiTheme="majorBidi" w:cstheme="majorBidi"/>
        </w:rPr>
      </w:pPr>
      <w:r w:rsidRPr="00FA2A24">
        <w:rPr>
          <w:rFonts w:asciiTheme="majorBidi" w:hAnsiTheme="majorBidi" w:cstheme="majorBidi"/>
        </w:rPr>
        <w:t xml:space="preserve">(Pual) to be blessed, be adored </w:t>
      </w:r>
    </w:p>
    <w:p w:rsidR="00FA2A24" w:rsidRPr="00FA2A24" w:rsidRDefault="00FA2A24" w:rsidP="00FA2A24">
      <w:pPr>
        <w:numPr>
          <w:ilvl w:val="1"/>
          <w:numId w:val="42"/>
        </w:numPr>
        <w:spacing w:before="100" w:beforeAutospacing="1" w:after="100" w:afterAutospacing="1"/>
        <w:rPr>
          <w:rFonts w:asciiTheme="majorBidi" w:hAnsiTheme="majorBidi" w:cstheme="majorBidi"/>
        </w:rPr>
      </w:pPr>
      <w:r w:rsidRPr="00FA2A24">
        <w:rPr>
          <w:rFonts w:asciiTheme="majorBidi" w:hAnsiTheme="majorBidi" w:cstheme="majorBidi"/>
        </w:rPr>
        <w:t xml:space="preserve">(Hiphil) to cause to kneel </w:t>
      </w:r>
    </w:p>
    <w:p w:rsidR="00FA2A24" w:rsidRPr="00FA2A24" w:rsidRDefault="00FA2A24" w:rsidP="00FA2A24">
      <w:pPr>
        <w:numPr>
          <w:ilvl w:val="1"/>
          <w:numId w:val="42"/>
        </w:numPr>
        <w:spacing w:before="100" w:beforeAutospacing="1" w:after="100" w:afterAutospacing="1"/>
        <w:rPr>
          <w:rFonts w:asciiTheme="majorBidi" w:hAnsiTheme="majorBidi" w:cstheme="majorBidi"/>
        </w:rPr>
      </w:pPr>
      <w:r w:rsidRPr="00FA2A24">
        <w:rPr>
          <w:rFonts w:asciiTheme="majorBidi" w:hAnsiTheme="majorBidi" w:cstheme="majorBidi"/>
        </w:rPr>
        <w:t xml:space="preserve">(Hithpael) to bless oneself </w:t>
      </w:r>
    </w:p>
    <w:p w:rsidR="00FA2A24" w:rsidRPr="00FA2A24" w:rsidRDefault="00FA2A24" w:rsidP="00FA2A24">
      <w:pPr>
        <w:numPr>
          <w:ilvl w:val="0"/>
          <w:numId w:val="42"/>
        </w:numPr>
        <w:spacing w:before="100" w:beforeAutospacing="1" w:after="100" w:afterAutospacing="1"/>
        <w:rPr>
          <w:rFonts w:asciiTheme="majorBidi" w:hAnsiTheme="majorBidi" w:cstheme="majorBidi"/>
        </w:rPr>
      </w:pPr>
      <w:r w:rsidRPr="00FA2A24">
        <w:rPr>
          <w:rFonts w:asciiTheme="majorBidi" w:hAnsiTheme="majorBidi" w:cstheme="majorBidi"/>
        </w:rPr>
        <w:t xml:space="preserve">to praise, salute, curse </w:t>
      </w:r>
    </w:p>
    <w:p w:rsidR="00FA2A24" w:rsidRDefault="00FA2A24" w:rsidP="00E7108B">
      <w:pPr>
        <w:jc w:val="both"/>
      </w:pPr>
      <w:r>
        <w:t>Hebrew4christians</w:t>
      </w:r>
    </w:p>
    <w:p w:rsidR="00FA2A24" w:rsidRDefault="00C40F88" w:rsidP="00E7108B">
      <w:pPr>
        <w:jc w:val="both"/>
      </w:pPr>
      <w:hyperlink r:id="rId11" w:history="1">
        <w:r w:rsidR="00FA2A24" w:rsidRPr="00630B38">
          <w:rPr>
            <w:rStyle w:val="Hyperlink"/>
          </w:rPr>
          <w:t>http://www.hebrew4christians.com/Blessings/Introduction/introduction.html</w:t>
        </w:r>
      </w:hyperlink>
      <w:r w:rsidR="00FA2A24">
        <w:t xml:space="preserve"> </w:t>
      </w:r>
    </w:p>
    <w:p w:rsidR="00FA2A24" w:rsidRDefault="00FA2A24" w:rsidP="00E7108B">
      <w:pPr>
        <w:jc w:val="both"/>
      </w:pPr>
    </w:p>
    <w:p w:rsidR="00765E98" w:rsidRDefault="00765E98" w:rsidP="00E7108B">
      <w:pPr>
        <w:jc w:val="both"/>
        <w:rPr>
          <w:lang w:bidi="he-IL"/>
        </w:rPr>
      </w:pPr>
    </w:p>
    <w:p w:rsidR="00A17789" w:rsidRDefault="00A17789" w:rsidP="00E7108B">
      <w:pPr>
        <w:jc w:val="both"/>
        <w:rPr>
          <w:lang w:bidi="he-IL"/>
        </w:rPr>
      </w:pPr>
    </w:p>
    <w:p w:rsidR="00A17789" w:rsidRDefault="00A17789" w:rsidP="00E7108B">
      <w:pPr>
        <w:jc w:val="both"/>
        <w:rPr>
          <w:lang w:bidi="he-IL"/>
        </w:rPr>
      </w:pPr>
    </w:p>
    <w:p w:rsidR="00A17789" w:rsidRDefault="00A17789" w:rsidP="00E7108B">
      <w:pPr>
        <w:jc w:val="both"/>
        <w:rPr>
          <w:lang w:bidi="he-IL"/>
        </w:rPr>
      </w:pPr>
      <w:r>
        <w:rPr>
          <w:noProof/>
          <w:lang w:bidi="he-IL"/>
        </w:rPr>
        <w:drawing>
          <wp:inline distT="0" distB="0" distL="0" distR="0">
            <wp:extent cx="5033010" cy="36880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b="57432"/>
                    <a:stretch>
                      <a:fillRect/>
                    </a:stretch>
                  </pic:blipFill>
                  <pic:spPr bwMode="auto">
                    <a:xfrm>
                      <a:off x="0" y="0"/>
                      <a:ext cx="5033010" cy="3688080"/>
                    </a:xfrm>
                    <a:prstGeom prst="rect">
                      <a:avLst/>
                    </a:prstGeom>
                    <a:noFill/>
                    <a:ln w="9525">
                      <a:noFill/>
                      <a:miter lim="800000"/>
                      <a:headEnd/>
                      <a:tailEnd/>
                    </a:ln>
                  </pic:spPr>
                </pic:pic>
              </a:graphicData>
            </a:graphic>
          </wp:inline>
        </w:drawing>
      </w:r>
    </w:p>
    <w:p w:rsidR="00A17789" w:rsidRDefault="00A17789" w:rsidP="00E7108B">
      <w:pPr>
        <w:jc w:val="both"/>
        <w:rPr>
          <w:lang w:bidi="he-IL"/>
        </w:rPr>
      </w:pPr>
    </w:p>
    <w:p w:rsidR="005371D8" w:rsidRDefault="005371D8" w:rsidP="0040444E">
      <w:pPr>
        <w:jc w:val="both"/>
        <w:rPr>
          <w:lang w:bidi="he-IL"/>
        </w:rPr>
      </w:pPr>
    </w:p>
    <w:p w:rsidR="0040444E" w:rsidRDefault="0040444E" w:rsidP="0040444E">
      <w:pPr>
        <w:jc w:val="both"/>
        <w:rPr>
          <w:lang w:bidi="he-IL"/>
        </w:rPr>
      </w:pPr>
    </w:p>
    <w:p w:rsidR="0040444E" w:rsidRDefault="00BF7CD8" w:rsidP="0040444E">
      <w:pPr>
        <w:jc w:val="both"/>
        <w:rPr>
          <w:lang w:bidi="he-IL"/>
        </w:rPr>
      </w:pPr>
      <w:r>
        <w:rPr>
          <w:lang w:bidi="he-IL"/>
        </w:rPr>
        <w:t>How often are preachers and teachers loosing the centrality of the Word in their ministry?  How about focusing upon teaching technique at the expense of quality time in the Word, thus substituting the shape of the message for its essence.</w:t>
      </w:r>
    </w:p>
    <w:p w:rsidR="0040444E" w:rsidRDefault="0040444E" w:rsidP="005371D8">
      <w:pPr>
        <w:jc w:val="both"/>
        <w:rPr>
          <w:lang w:bidi="he-IL"/>
        </w:rPr>
      </w:pPr>
    </w:p>
    <w:p w:rsidR="005371D8" w:rsidRDefault="005371D8" w:rsidP="005371D8">
      <w:pPr>
        <w:jc w:val="both"/>
        <w:rPr>
          <w:lang w:bidi="he-IL"/>
        </w:rPr>
      </w:pPr>
    </w:p>
    <w:p w:rsidR="00030CBC" w:rsidRDefault="00030CBC" w:rsidP="00E7108B">
      <w:pPr>
        <w:jc w:val="both"/>
        <w:rPr>
          <w:lang w:bidi="he-IL"/>
        </w:rPr>
      </w:pPr>
    </w:p>
    <w:p w:rsidR="00030CBC" w:rsidRPr="008408FE" w:rsidRDefault="00030CBC" w:rsidP="00E7108B">
      <w:pPr>
        <w:jc w:val="both"/>
        <w:rPr>
          <w:lang w:bidi="he-IL"/>
        </w:rPr>
      </w:pPr>
    </w:p>
    <w:p w:rsidR="003132F7" w:rsidRDefault="003132F7" w:rsidP="00973EB8">
      <w:pPr>
        <w:jc w:val="center"/>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3"/>
      <w:footerReference w:type="default" r:id="rId14"/>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FA6" w:rsidRDefault="00F51FA6">
      <w:r>
        <w:separator/>
      </w:r>
    </w:p>
  </w:endnote>
  <w:endnote w:type="continuationSeparator" w:id="1">
    <w:p w:rsidR="00F51FA6" w:rsidRDefault="00F51F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C40F88"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C40F88"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AC6965">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B667B6" w:rsidP="00715F02">
    <w:pPr>
      <w:pStyle w:val="Footer"/>
      <w:ind w:right="360"/>
      <w:rPr>
        <w:sz w:val="20"/>
        <w:szCs w:val="20"/>
      </w:rPr>
    </w:pPr>
    <w:r w:rsidRPr="00715F02">
      <w:rPr>
        <w:sz w:val="20"/>
        <w:szCs w:val="20"/>
      </w:rPr>
      <w:t>Copyright © 2008 MATSATI.COM | All Rights Reserved</w:t>
    </w:r>
  </w:p>
  <w:p w:rsidR="00B667B6" w:rsidRPr="00715F02" w:rsidRDefault="00C40F88"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FA6" w:rsidRDefault="00F51FA6">
      <w:r>
        <w:separator/>
      </w:r>
    </w:p>
  </w:footnote>
  <w:footnote w:type="continuationSeparator" w:id="1">
    <w:p w:rsidR="00F51FA6" w:rsidRDefault="00F51F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F1B88"/>
    <w:multiLevelType w:val="hybridMultilevel"/>
    <w:tmpl w:val="CDE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4B35C1"/>
    <w:multiLevelType w:val="hybridMultilevel"/>
    <w:tmpl w:val="F8A4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5E0A53"/>
    <w:multiLevelType w:val="hybridMultilevel"/>
    <w:tmpl w:val="28B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5B1726"/>
    <w:multiLevelType w:val="multilevel"/>
    <w:tmpl w:val="7AFEE4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2">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7"/>
  </w:num>
  <w:num w:numId="14">
    <w:abstractNumId w:val="34"/>
  </w:num>
  <w:num w:numId="15">
    <w:abstractNumId w:val="24"/>
  </w:num>
  <w:num w:numId="16">
    <w:abstractNumId w:val="11"/>
  </w:num>
  <w:num w:numId="17">
    <w:abstractNumId w:val="22"/>
  </w:num>
  <w:num w:numId="18">
    <w:abstractNumId w:val="25"/>
  </w:num>
  <w:num w:numId="19">
    <w:abstractNumId w:val="21"/>
  </w:num>
  <w:num w:numId="20">
    <w:abstractNumId w:val="33"/>
  </w:num>
  <w:num w:numId="21">
    <w:abstractNumId w:val="20"/>
  </w:num>
  <w:num w:numId="22">
    <w:abstractNumId w:val="15"/>
  </w:num>
  <w:num w:numId="23">
    <w:abstractNumId w:val="38"/>
  </w:num>
  <w:num w:numId="24">
    <w:abstractNumId w:val="26"/>
  </w:num>
  <w:num w:numId="25">
    <w:abstractNumId w:val="13"/>
  </w:num>
  <w:num w:numId="26">
    <w:abstractNumId w:val="35"/>
  </w:num>
  <w:num w:numId="27">
    <w:abstractNumId w:val="27"/>
  </w:num>
  <w:num w:numId="28">
    <w:abstractNumId w:val="10"/>
  </w:num>
  <w:num w:numId="29">
    <w:abstractNumId w:val="31"/>
  </w:num>
  <w:num w:numId="30">
    <w:abstractNumId w:val="40"/>
  </w:num>
  <w:num w:numId="31">
    <w:abstractNumId w:val="39"/>
  </w:num>
  <w:num w:numId="32">
    <w:abstractNumId w:val="36"/>
  </w:num>
  <w:num w:numId="33">
    <w:abstractNumId w:val="37"/>
  </w:num>
  <w:num w:numId="34">
    <w:abstractNumId w:val="14"/>
  </w:num>
  <w:num w:numId="35">
    <w:abstractNumId w:val="23"/>
  </w:num>
  <w:num w:numId="36">
    <w:abstractNumId w:val="41"/>
  </w:num>
  <w:num w:numId="37">
    <w:abstractNumId w:val="19"/>
  </w:num>
  <w:num w:numId="38">
    <w:abstractNumId w:val="32"/>
  </w:num>
  <w:num w:numId="39">
    <w:abstractNumId w:val="28"/>
  </w:num>
  <w:num w:numId="40">
    <w:abstractNumId w:val="12"/>
  </w:num>
  <w:num w:numId="41">
    <w:abstractNumId w:val="29"/>
  </w:num>
  <w:num w:numId="42">
    <w:abstractNumId w:val="3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498690"/>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7EB"/>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12E7"/>
    <w:rsid w:val="00041380"/>
    <w:rsid w:val="00041BCE"/>
    <w:rsid w:val="000421DE"/>
    <w:rsid w:val="00042279"/>
    <w:rsid w:val="00042D1E"/>
    <w:rsid w:val="00043225"/>
    <w:rsid w:val="000433E3"/>
    <w:rsid w:val="00043708"/>
    <w:rsid w:val="0004387B"/>
    <w:rsid w:val="00043DC1"/>
    <w:rsid w:val="00044901"/>
    <w:rsid w:val="000450BD"/>
    <w:rsid w:val="00045315"/>
    <w:rsid w:val="000463F5"/>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C2D"/>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2C36"/>
    <w:rsid w:val="000B335F"/>
    <w:rsid w:val="000B3902"/>
    <w:rsid w:val="000B42A9"/>
    <w:rsid w:val="000B45EC"/>
    <w:rsid w:val="000B4990"/>
    <w:rsid w:val="000B4AD5"/>
    <w:rsid w:val="000B4D7F"/>
    <w:rsid w:val="000B5405"/>
    <w:rsid w:val="000B6791"/>
    <w:rsid w:val="000B6B04"/>
    <w:rsid w:val="000B6D15"/>
    <w:rsid w:val="000B73FE"/>
    <w:rsid w:val="000B781B"/>
    <w:rsid w:val="000B7E95"/>
    <w:rsid w:val="000C0D8D"/>
    <w:rsid w:val="000C12CB"/>
    <w:rsid w:val="000C1372"/>
    <w:rsid w:val="000C14C9"/>
    <w:rsid w:val="000C17B4"/>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5E5"/>
    <w:rsid w:val="000D1912"/>
    <w:rsid w:val="000D1925"/>
    <w:rsid w:val="000D19F7"/>
    <w:rsid w:val="000D1C90"/>
    <w:rsid w:val="000D285C"/>
    <w:rsid w:val="000D4085"/>
    <w:rsid w:val="000D4B45"/>
    <w:rsid w:val="000D4B82"/>
    <w:rsid w:val="000D4C46"/>
    <w:rsid w:val="000D5CA5"/>
    <w:rsid w:val="000D6AC9"/>
    <w:rsid w:val="000D6C27"/>
    <w:rsid w:val="000D6D75"/>
    <w:rsid w:val="000D7241"/>
    <w:rsid w:val="000D75AA"/>
    <w:rsid w:val="000E0026"/>
    <w:rsid w:val="000E037A"/>
    <w:rsid w:val="000E0A85"/>
    <w:rsid w:val="000E1526"/>
    <w:rsid w:val="000E1EE0"/>
    <w:rsid w:val="000E2019"/>
    <w:rsid w:val="000E2108"/>
    <w:rsid w:val="000E27D3"/>
    <w:rsid w:val="000E2D48"/>
    <w:rsid w:val="000E2FCB"/>
    <w:rsid w:val="000E3601"/>
    <w:rsid w:val="000E3B46"/>
    <w:rsid w:val="000E4168"/>
    <w:rsid w:val="000E49BB"/>
    <w:rsid w:val="000E4A0D"/>
    <w:rsid w:val="000E4AF4"/>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9D"/>
    <w:rsid w:val="001178CF"/>
    <w:rsid w:val="00117EAA"/>
    <w:rsid w:val="00120687"/>
    <w:rsid w:val="00120D20"/>
    <w:rsid w:val="001211AB"/>
    <w:rsid w:val="00121271"/>
    <w:rsid w:val="00121572"/>
    <w:rsid w:val="001216D3"/>
    <w:rsid w:val="001216E0"/>
    <w:rsid w:val="00121914"/>
    <w:rsid w:val="00121998"/>
    <w:rsid w:val="00121AE9"/>
    <w:rsid w:val="00121DC0"/>
    <w:rsid w:val="00122010"/>
    <w:rsid w:val="00122058"/>
    <w:rsid w:val="00122558"/>
    <w:rsid w:val="00122D3D"/>
    <w:rsid w:val="001231BB"/>
    <w:rsid w:val="001234A5"/>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E62"/>
    <w:rsid w:val="001343F8"/>
    <w:rsid w:val="00134917"/>
    <w:rsid w:val="00134AD0"/>
    <w:rsid w:val="00134FDB"/>
    <w:rsid w:val="0013599F"/>
    <w:rsid w:val="0013616C"/>
    <w:rsid w:val="00136813"/>
    <w:rsid w:val="001368DB"/>
    <w:rsid w:val="00136D5B"/>
    <w:rsid w:val="00136EB0"/>
    <w:rsid w:val="001374AE"/>
    <w:rsid w:val="0014094E"/>
    <w:rsid w:val="00140F1B"/>
    <w:rsid w:val="001418EE"/>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9BD"/>
    <w:rsid w:val="00163E88"/>
    <w:rsid w:val="00163FC3"/>
    <w:rsid w:val="00165021"/>
    <w:rsid w:val="001652A3"/>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B58"/>
    <w:rsid w:val="00184162"/>
    <w:rsid w:val="001842EB"/>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A33"/>
    <w:rsid w:val="001960B8"/>
    <w:rsid w:val="0019650E"/>
    <w:rsid w:val="00196922"/>
    <w:rsid w:val="00197367"/>
    <w:rsid w:val="0019757B"/>
    <w:rsid w:val="00197743"/>
    <w:rsid w:val="00197A59"/>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34E7"/>
    <w:rsid w:val="001C3D69"/>
    <w:rsid w:val="001C3FC3"/>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1328"/>
    <w:rsid w:val="001D2730"/>
    <w:rsid w:val="001D2BF1"/>
    <w:rsid w:val="001D2EAF"/>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E56"/>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388"/>
    <w:rsid w:val="00244637"/>
    <w:rsid w:val="00244932"/>
    <w:rsid w:val="00244EA7"/>
    <w:rsid w:val="00244EE7"/>
    <w:rsid w:val="002453E2"/>
    <w:rsid w:val="00245800"/>
    <w:rsid w:val="00245C77"/>
    <w:rsid w:val="002460B5"/>
    <w:rsid w:val="002467AF"/>
    <w:rsid w:val="00246B6D"/>
    <w:rsid w:val="00247038"/>
    <w:rsid w:val="00247120"/>
    <w:rsid w:val="00247C42"/>
    <w:rsid w:val="002504EC"/>
    <w:rsid w:val="002507A4"/>
    <w:rsid w:val="002508A2"/>
    <w:rsid w:val="00250953"/>
    <w:rsid w:val="00250AF0"/>
    <w:rsid w:val="002512EE"/>
    <w:rsid w:val="0025180D"/>
    <w:rsid w:val="002519AF"/>
    <w:rsid w:val="00251B50"/>
    <w:rsid w:val="00253321"/>
    <w:rsid w:val="00253691"/>
    <w:rsid w:val="00253D02"/>
    <w:rsid w:val="00253EC4"/>
    <w:rsid w:val="00254269"/>
    <w:rsid w:val="002543B3"/>
    <w:rsid w:val="00254908"/>
    <w:rsid w:val="002550C5"/>
    <w:rsid w:val="00255384"/>
    <w:rsid w:val="002553F0"/>
    <w:rsid w:val="002556C1"/>
    <w:rsid w:val="00255814"/>
    <w:rsid w:val="00255B3C"/>
    <w:rsid w:val="00256302"/>
    <w:rsid w:val="00256990"/>
    <w:rsid w:val="00256F0B"/>
    <w:rsid w:val="002576C9"/>
    <w:rsid w:val="00257E41"/>
    <w:rsid w:val="0026000D"/>
    <w:rsid w:val="00260397"/>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1196"/>
    <w:rsid w:val="00271E00"/>
    <w:rsid w:val="00272817"/>
    <w:rsid w:val="00272EFC"/>
    <w:rsid w:val="002731EC"/>
    <w:rsid w:val="00273954"/>
    <w:rsid w:val="002739E1"/>
    <w:rsid w:val="00273A07"/>
    <w:rsid w:val="00274C9A"/>
    <w:rsid w:val="00275E93"/>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48FF"/>
    <w:rsid w:val="002A545F"/>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9CB"/>
    <w:rsid w:val="002D0E76"/>
    <w:rsid w:val="002D1379"/>
    <w:rsid w:val="002D1BE3"/>
    <w:rsid w:val="002D1DB7"/>
    <w:rsid w:val="002D27C0"/>
    <w:rsid w:val="002D2AFE"/>
    <w:rsid w:val="002D2F42"/>
    <w:rsid w:val="002D3670"/>
    <w:rsid w:val="002D39A7"/>
    <w:rsid w:val="002D3B5F"/>
    <w:rsid w:val="002D3EBE"/>
    <w:rsid w:val="002D4F6E"/>
    <w:rsid w:val="002D504B"/>
    <w:rsid w:val="002D513E"/>
    <w:rsid w:val="002D583F"/>
    <w:rsid w:val="002D613D"/>
    <w:rsid w:val="002D6433"/>
    <w:rsid w:val="002D76E0"/>
    <w:rsid w:val="002E0525"/>
    <w:rsid w:val="002E1493"/>
    <w:rsid w:val="002E15FF"/>
    <w:rsid w:val="002E184E"/>
    <w:rsid w:val="002E1C5B"/>
    <w:rsid w:val="002E211E"/>
    <w:rsid w:val="002E2502"/>
    <w:rsid w:val="002E2A61"/>
    <w:rsid w:val="002E35C9"/>
    <w:rsid w:val="002E35CC"/>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7035"/>
    <w:rsid w:val="002E74C7"/>
    <w:rsid w:val="002E7C90"/>
    <w:rsid w:val="002E7F6D"/>
    <w:rsid w:val="002F088C"/>
    <w:rsid w:val="002F0E30"/>
    <w:rsid w:val="002F0FA1"/>
    <w:rsid w:val="002F19D7"/>
    <w:rsid w:val="002F1D02"/>
    <w:rsid w:val="002F20CA"/>
    <w:rsid w:val="002F3289"/>
    <w:rsid w:val="002F36BC"/>
    <w:rsid w:val="002F3ABA"/>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D66"/>
    <w:rsid w:val="00345F8B"/>
    <w:rsid w:val="0034691B"/>
    <w:rsid w:val="003469FA"/>
    <w:rsid w:val="00346A16"/>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BA3"/>
    <w:rsid w:val="00361E1E"/>
    <w:rsid w:val="00363693"/>
    <w:rsid w:val="00365073"/>
    <w:rsid w:val="00365BCE"/>
    <w:rsid w:val="0036602F"/>
    <w:rsid w:val="003662A3"/>
    <w:rsid w:val="0036645A"/>
    <w:rsid w:val="00367081"/>
    <w:rsid w:val="003671F8"/>
    <w:rsid w:val="00367789"/>
    <w:rsid w:val="00367ED7"/>
    <w:rsid w:val="003703DE"/>
    <w:rsid w:val="003708C1"/>
    <w:rsid w:val="00370996"/>
    <w:rsid w:val="003715B3"/>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A0278"/>
    <w:rsid w:val="003A067B"/>
    <w:rsid w:val="003A06A0"/>
    <w:rsid w:val="003A07B6"/>
    <w:rsid w:val="003A2095"/>
    <w:rsid w:val="003A26F1"/>
    <w:rsid w:val="003A284B"/>
    <w:rsid w:val="003A2CBE"/>
    <w:rsid w:val="003A3316"/>
    <w:rsid w:val="003A365C"/>
    <w:rsid w:val="003A38B9"/>
    <w:rsid w:val="003A3B7A"/>
    <w:rsid w:val="003A4210"/>
    <w:rsid w:val="003A442E"/>
    <w:rsid w:val="003A4FE7"/>
    <w:rsid w:val="003A5D8A"/>
    <w:rsid w:val="003A61DE"/>
    <w:rsid w:val="003A6B03"/>
    <w:rsid w:val="003A6C5B"/>
    <w:rsid w:val="003A6F4D"/>
    <w:rsid w:val="003A70EF"/>
    <w:rsid w:val="003B079C"/>
    <w:rsid w:val="003B10A6"/>
    <w:rsid w:val="003B18DC"/>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922"/>
    <w:rsid w:val="003D6AA6"/>
    <w:rsid w:val="003D707F"/>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44E"/>
    <w:rsid w:val="0040476D"/>
    <w:rsid w:val="004049FF"/>
    <w:rsid w:val="00404F49"/>
    <w:rsid w:val="0040503A"/>
    <w:rsid w:val="0040523A"/>
    <w:rsid w:val="0040569F"/>
    <w:rsid w:val="004057AD"/>
    <w:rsid w:val="00405ACE"/>
    <w:rsid w:val="00406EDD"/>
    <w:rsid w:val="004070CD"/>
    <w:rsid w:val="0040727B"/>
    <w:rsid w:val="00407A52"/>
    <w:rsid w:val="00407FD9"/>
    <w:rsid w:val="004102A5"/>
    <w:rsid w:val="0041039D"/>
    <w:rsid w:val="004108B1"/>
    <w:rsid w:val="004109A4"/>
    <w:rsid w:val="00410A65"/>
    <w:rsid w:val="00410CFD"/>
    <w:rsid w:val="00411553"/>
    <w:rsid w:val="00411613"/>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E5"/>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857"/>
    <w:rsid w:val="004368BC"/>
    <w:rsid w:val="0043720D"/>
    <w:rsid w:val="004400A6"/>
    <w:rsid w:val="004401BC"/>
    <w:rsid w:val="00440882"/>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2F98"/>
    <w:rsid w:val="004533D1"/>
    <w:rsid w:val="004534E1"/>
    <w:rsid w:val="00453CEF"/>
    <w:rsid w:val="00453F47"/>
    <w:rsid w:val="0045451D"/>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E34"/>
    <w:rsid w:val="00472860"/>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0DE"/>
    <w:rsid w:val="004A0EE4"/>
    <w:rsid w:val="004A1244"/>
    <w:rsid w:val="004A1614"/>
    <w:rsid w:val="004A1687"/>
    <w:rsid w:val="004A1ADE"/>
    <w:rsid w:val="004A1B32"/>
    <w:rsid w:val="004A1DB3"/>
    <w:rsid w:val="004A2900"/>
    <w:rsid w:val="004A3526"/>
    <w:rsid w:val="004A375F"/>
    <w:rsid w:val="004A4668"/>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4FA9"/>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CFE"/>
    <w:rsid w:val="004D0987"/>
    <w:rsid w:val="004D0E72"/>
    <w:rsid w:val="004D1231"/>
    <w:rsid w:val="004D1412"/>
    <w:rsid w:val="004D17D9"/>
    <w:rsid w:val="004D1D50"/>
    <w:rsid w:val="004D2AE5"/>
    <w:rsid w:val="004D319F"/>
    <w:rsid w:val="004D383A"/>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0782"/>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338"/>
    <w:rsid w:val="00501458"/>
    <w:rsid w:val="00502311"/>
    <w:rsid w:val="00502535"/>
    <w:rsid w:val="005031EC"/>
    <w:rsid w:val="0050373F"/>
    <w:rsid w:val="00503DFE"/>
    <w:rsid w:val="0050415A"/>
    <w:rsid w:val="0050487F"/>
    <w:rsid w:val="00504F3E"/>
    <w:rsid w:val="00504FAD"/>
    <w:rsid w:val="005060AB"/>
    <w:rsid w:val="005061CC"/>
    <w:rsid w:val="005063FB"/>
    <w:rsid w:val="005065C3"/>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20182"/>
    <w:rsid w:val="005203F0"/>
    <w:rsid w:val="0052058E"/>
    <w:rsid w:val="0052098A"/>
    <w:rsid w:val="00520D35"/>
    <w:rsid w:val="0052189F"/>
    <w:rsid w:val="00521C1A"/>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65B"/>
    <w:rsid w:val="00535833"/>
    <w:rsid w:val="005367F3"/>
    <w:rsid w:val="005371D8"/>
    <w:rsid w:val="005375E7"/>
    <w:rsid w:val="00537C4D"/>
    <w:rsid w:val="0054020F"/>
    <w:rsid w:val="00541140"/>
    <w:rsid w:val="0054187B"/>
    <w:rsid w:val="00541CB4"/>
    <w:rsid w:val="00541D5E"/>
    <w:rsid w:val="005420EC"/>
    <w:rsid w:val="005425DF"/>
    <w:rsid w:val="005429D2"/>
    <w:rsid w:val="00542EED"/>
    <w:rsid w:val="00543031"/>
    <w:rsid w:val="005432E2"/>
    <w:rsid w:val="00543300"/>
    <w:rsid w:val="00543338"/>
    <w:rsid w:val="005435B2"/>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BA"/>
    <w:rsid w:val="005565FB"/>
    <w:rsid w:val="00556E00"/>
    <w:rsid w:val="00556FC2"/>
    <w:rsid w:val="00557468"/>
    <w:rsid w:val="005577A2"/>
    <w:rsid w:val="005577DA"/>
    <w:rsid w:val="00557C62"/>
    <w:rsid w:val="00557CA5"/>
    <w:rsid w:val="00560A8F"/>
    <w:rsid w:val="00560E81"/>
    <w:rsid w:val="00561F64"/>
    <w:rsid w:val="00562261"/>
    <w:rsid w:val="005622B5"/>
    <w:rsid w:val="00562490"/>
    <w:rsid w:val="00562E52"/>
    <w:rsid w:val="00562F1F"/>
    <w:rsid w:val="005635EB"/>
    <w:rsid w:val="00564D36"/>
    <w:rsid w:val="00564F9F"/>
    <w:rsid w:val="00564FF0"/>
    <w:rsid w:val="0056501F"/>
    <w:rsid w:val="00565BAD"/>
    <w:rsid w:val="00565C10"/>
    <w:rsid w:val="00566678"/>
    <w:rsid w:val="005669B6"/>
    <w:rsid w:val="00566CB0"/>
    <w:rsid w:val="005675B8"/>
    <w:rsid w:val="00567817"/>
    <w:rsid w:val="00570825"/>
    <w:rsid w:val="005708C4"/>
    <w:rsid w:val="00570B3D"/>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A77F3"/>
    <w:rsid w:val="005B0436"/>
    <w:rsid w:val="005B07F9"/>
    <w:rsid w:val="005B0E11"/>
    <w:rsid w:val="005B1324"/>
    <w:rsid w:val="005B1E6F"/>
    <w:rsid w:val="005B1FCF"/>
    <w:rsid w:val="005B21C2"/>
    <w:rsid w:val="005B22B8"/>
    <w:rsid w:val="005B2D77"/>
    <w:rsid w:val="005B3298"/>
    <w:rsid w:val="005B33EF"/>
    <w:rsid w:val="005B3433"/>
    <w:rsid w:val="005B349C"/>
    <w:rsid w:val="005B35C7"/>
    <w:rsid w:val="005B4C55"/>
    <w:rsid w:val="005B52CA"/>
    <w:rsid w:val="005B60BD"/>
    <w:rsid w:val="005B6B34"/>
    <w:rsid w:val="005B6EBD"/>
    <w:rsid w:val="005B7C11"/>
    <w:rsid w:val="005B7FB3"/>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6CC"/>
    <w:rsid w:val="005C778F"/>
    <w:rsid w:val="005C7FD1"/>
    <w:rsid w:val="005D0CEA"/>
    <w:rsid w:val="005D214B"/>
    <w:rsid w:val="005D2177"/>
    <w:rsid w:val="005D220E"/>
    <w:rsid w:val="005D2727"/>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6EFC"/>
    <w:rsid w:val="0061706B"/>
    <w:rsid w:val="00617AC3"/>
    <w:rsid w:val="00617F65"/>
    <w:rsid w:val="0062088E"/>
    <w:rsid w:val="00620C95"/>
    <w:rsid w:val="00620FC6"/>
    <w:rsid w:val="0062187C"/>
    <w:rsid w:val="006219DB"/>
    <w:rsid w:val="006224DC"/>
    <w:rsid w:val="006250B3"/>
    <w:rsid w:val="006251FE"/>
    <w:rsid w:val="006252D0"/>
    <w:rsid w:val="00625775"/>
    <w:rsid w:val="00625AD9"/>
    <w:rsid w:val="00625D30"/>
    <w:rsid w:val="00626211"/>
    <w:rsid w:val="0062643B"/>
    <w:rsid w:val="006266E7"/>
    <w:rsid w:val="00626F55"/>
    <w:rsid w:val="00626FA4"/>
    <w:rsid w:val="0062726D"/>
    <w:rsid w:val="006275BE"/>
    <w:rsid w:val="006278E8"/>
    <w:rsid w:val="006279BB"/>
    <w:rsid w:val="0063023D"/>
    <w:rsid w:val="006303E7"/>
    <w:rsid w:val="0063054E"/>
    <w:rsid w:val="00630B50"/>
    <w:rsid w:val="00630BFC"/>
    <w:rsid w:val="00631279"/>
    <w:rsid w:val="00631360"/>
    <w:rsid w:val="00631865"/>
    <w:rsid w:val="00631ACD"/>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CF"/>
    <w:rsid w:val="006632E7"/>
    <w:rsid w:val="006633C4"/>
    <w:rsid w:val="0066429F"/>
    <w:rsid w:val="00664421"/>
    <w:rsid w:val="00664909"/>
    <w:rsid w:val="00665F78"/>
    <w:rsid w:val="00666480"/>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5565"/>
    <w:rsid w:val="006858BD"/>
    <w:rsid w:val="006863FB"/>
    <w:rsid w:val="006867E0"/>
    <w:rsid w:val="00686A15"/>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907"/>
    <w:rsid w:val="006D0C70"/>
    <w:rsid w:val="006D0D34"/>
    <w:rsid w:val="006D11A6"/>
    <w:rsid w:val="006D11F8"/>
    <w:rsid w:val="006D13F1"/>
    <w:rsid w:val="006D1589"/>
    <w:rsid w:val="006D1A2C"/>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48B"/>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FF9"/>
    <w:rsid w:val="00707633"/>
    <w:rsid w:val="007077E6"/>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405B3"/>
    <w:rsid w:val="007409CC"/>
    <w:rsid w:val="00740A33"/>
    <w:rsid w:val="0074106F"/>
    <w:rsid w:val="00741505"/>
    <w:rsid w:val="007418C7"/>
    <w:rsid w:val="00741E49"/>
    <w:rsid w:val="00741F43"/>
    <w:rsid w:val="0074224F"/>
    <w:rsid w:val="007424A6"/>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068"/>
    <w:rsid w:val="00747222"/>
    <w:rsid w:val="00747540"/>
    <w:rsid w:val="007476F4"/>
    <w:rsid w:val="00747AD2"/>
    <w:rsid w:val="007503BA"/>
    <w:rsid w:val="00750EF1"/>
    <w:rsid w:val="00751C3F"/>
    <w:rsid w:val="00751DE9"/>
    <w:rsid w:val="0075260A"/>
    <w:rsid w:val="00753F27"/>
    <w:rsid w:val="007544B6"/>
    <w:rsid w:val="007547E4"/>
    <w:rsid w:val="00754916"/>
    <w:rsid w:val="00754AD4"/>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98"/>
    <w:rsid w:val="0076637E"/>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D"/>
    <w:rsid w:val="007749DE"/>
    <w:rsid w:val="00774DC6"/>
    <w:rsid w:val="0077545B"/>
    <w:rsid w:val="00776126"/>
    <w:rsid w:val="00776621"/>
    <w:rsid w:val="007766F3"/>
    <w:rsid w:val="007772EA"/>
    <w:rsid w:val="007778A1"/>
    <w:rsid w:val="00780A8C"/>
    <w:rsid w:val="00780FFF"/>
    <w:rsid w:val="00781279"/>
    <w:rsid w:val="00781784"/>
    <w:rsid w:val="007819F3"/>
    <w:rsid w:val="00781B26"/>
    <w:rsid w:val="00781D26"/>
    <w:rsid w:val="00782390"/>
    <w:rsid w:val="0078244F"/>
    <w:rsid w:val="007826F3"/>
    <w:rsid w:val="00782919"/>
    <w:rsid w:val="00782962"/>
    <w:rsid w:val="00782AFE"/>
    <w:rsid w:val="00782F0E"/>
    <w:rsid w:val="007843F5"/>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BFF"/>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B025F"/>
    <w:rsid w:val="007B109A"/>
    <w:rsid w:val="007B119D"/>
    <w:rsid w:val="007B14DA"/>
    <w:rsid w:val="007B1998"/>
    <w:rsid w:val="007B1AEB"/>
    <w:rsid w:val="007B1B2A"/>
    <w:rsid w:val="007B1D80"/>
    <w:rsid w:val="007B21B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D0287"/>
    <w:rsid w:val="007D073A"/>
    <w:rsid w:val="007D0EEE"/>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BD5"/>
    <w:rsid w:val="007F1EEC"/>
    <w:rsid w:val="007F2041"/>
    <w:rsid w:val="007F28C4"/>
    <w:rsid w:val="007F2910"/>
    <w:rsid w:val="007F4011"/>
    <w:rsid w:val="007F4753"/>
    <w:rsid w:val="007F4AE4"/>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5763"/>
    <w:rsid w:val="00805EB5"/>
    <w:rsid w:val="00806177"/>
    <w:rsid w:val="00806272"/>
    <w:rsid w:val="00806418"/>
    <w:rsid w:val="00806CB6"/>
    <w:rsid w:val="00806D71"/>
    <w:rsid w:val="00806FD1"/>
    <w:rsid w:val="008077AF"/>
    <w:rsid w:val="00807B2A"/>
    <w:rsid w:val="008102F7"/>
    <w:rsid w:val="00810473"/>
    <w:rsid w:val="00810F9D"/>
    <w:rsid w:val="00811115"/>
    <w:rsid w:val="0081177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E48"/>
    <w:rsid w:val="00837222"/>
    <w:rsid w:val="008378CF"/>
    <w:rsid w:val="00837C57"/>
    <w:rsid w:val="00837CF7"/>
    <w:rsid w:val="00837F44"/>
    <w:rsid w:val="008408D3"/>
    <w:rsid w:val="008408FE"/>
    <w:rsid w:val="00840B44"/>
    <w:rsid w:val="00841ECA"/>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1FC8"/>
    <w:rsid w:val="00852651"/>
    <w:rsid w:val="00852A34"/>
    <w:rsid w:val="00852A8F"/>
    <w:rsid w:val="00852D3B"/>
    <w:rsid w:val="008533CA"/>
    <w:rsid w:val="0085352A"/>
    <w:rsid w:val="008535F0"/>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80DE6"/>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3EA"/>
    <w:rsid w:val="0089265C"/>
    <w:rsid w:val="00892696"/>
    <w:rsid w:val="0089273E"/>
    <w:rsid w:val="00892D6E"/>
    <w:rsid w:val="008932C5"/>
    <w:rsid w:val="008937F8"/>
    <w:rsid w:val="00893B23"/>
    <w:rsid w:val="00893B3E"/>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7759"/>
    <w:rsid w:val="008A77C7"/>
    <w:rsid w:val="008B0318"/>
    <w:rsid w:val="008B0E07"/>
    <w:rsid w:val="008B0EE7"/>
    <w:rsid w:val="008B11E5"/>
    <w:rsid w:val="008B16F7"/>
    <w:rsid w:val="008B24CF"/>
    <w:rsid w:val="008B2596"/>
    <w:rsid w:val="008B2CC5"/>
    <w:rsid w:val="008B33C3"/>
    <w:rsid w:val="008B3707"/>
    <w:rsid w:val="008B3949"/>
    <w:rsid w:val="008B3E92"/>
    <w:rsid w:val="008B46F6"/>
    <w:rsid w:val="008B4EDB"/>
    <w:rsid w:val="008B4FBF"/>
    <w:rsid w:val="008B589E"/>
    <w:rsid w:val="008B59D7"/>
    <w:rsid w:val="008B61C3"/>
    <w:rsid w:val="008B61C6"/>
    <w:rsid w:val="008B6629"/>
    <w:rsid w:val="008B7920"/>
    <w:rsid w:val="008B7C59"/>
    <w:rsid w:val="008B7E86"/>
    <w:rsid w:val="008B7F20"/>
    <w:rsid w:val="008C03AA"/>
    <w:rsid w:val="008C047B"/>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51E4"/>
    <w:rsid w:val="008E54DF"/>
    <w:rsid w:val="008E56CB"/>
    <w:rsid w:val="008E5857"/>
    <w:rsid w:val="008E598E"/>
    <w:rsid w:val="008E6086"/>
    <w:rsid w:val="008E671C"/>
    <w:rsid w:val="008E6BAC"/>
    <w:rsid w:val="008E7355"/>
    <w:rsid w:val="008E74B2"/>
    <w:rsid w:val="008F0138"/>
    <w:rsid w:val="008F01B9"/>
    <w:rsid w:val="008F11CB"/>
    <w:rsid w:val="008F17FD"/>
    <w:rsid w:val="008F23B3"/>
    <w:rsid w:val="008F2E09"/>
    <w:rsid w:val="008F3261"/>
    <w:rsid w:val="008F32BB"/>
    <w:rsid w:val="008F368F"/>
    <w:rsid w:val="008F38ED"/>
    <w:rsid w:val="008F3A6D"/>
    <w:rsid w:val="008F41EF"/>
    <w:rsid w:val="008F42EC"/>
    <w:rsid w:val="008F4BCF"/>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B1C"/>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497A"/>
    <w:rsid w:val="00955B18"/>
    <w:rsid w:val="00955BE9"/>
    <w:rsid w:val="00955CE6"/>
    <w:rsid w:val="00956193"/>
    <w:rsid w:val="009563FC"/>
    <w:rsid w:val="009571E8"/>
    <w:rsid w:val="0095723C"/>
    <w:rsid w:val="00957261"/>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FD6"/>
    <w:rsid w:val="00983455"/>
    <w:rsid w:val="009834AB"/>
    <w:rsid w:val="0098411C"/>
    <w:rsid w:val="009851C1"/>
    <w:rsid w:val="00985AFE"/>
    <w:rsid w:val="009861B5"/>
    <w:rsid w:val="009864A7"/>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55B"/>
    <w:rsid w:val="00993689"/>
    <w:rsid w:val="00995351"/>
    <w:rsid w:val="0099560B"/>
    <w:rsid w:val="00995BDD"/>
    <w:rsid w:val="00995E50"/>
    <w:rsid w:val="00996AF5"/>
    <w:rsid w:val="00996C7E"/>
    <w:rsid w:val="009970CA"/>
    <w:rsid w:val="009A036F"/>
    <w:rsid w:val="009A0617"/>
    <w:rsid w:val="009A1629"/>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4FE2"/>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446C"/>
    <w:rsid w:val="00A247A6"/>
    <w:rsid w:val="00A2492A"/>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96"/>
    <w:rsid w:val="00A474A1"/>
    <w:rsid w:val="00A4766D"/>
    <w:rsid w:val="00A47CF4"/>
    <w:rsid w:val="00A47EF9"/>
    <w:rsid w:val="00A50019"/>
    <w:rsid w:val="00A50A22"/>
    <w:rsid w:val="00A51637"/>
    <w:rsid w:val="00A51820"/>
    <w:rsid w:val="00A521AA"/>
    <w:rsid w:val="00A527E5"/>
    <w:rsid w:val="00A52B36"/>
    <w:rsid w:val="00A52DB3"/>
    <w:rsid w:val="00A52DFC"/>
    <w:rsid w:val="00A52ECB"/>
    <w:rsid w:val="00A53C4E"/>
    <w:rsid w:val="00A53C8C"/>
    <w:rsid w:val="00A53E5B"/>
    <w:rsid w:val="00A54087"/>
    <w:rsid w:val="00A5471B"/>
    <w:rsid w:val="00A54B17"/>
    <w:rsid w:val="00A55DD7"/>
    <w:rsid w:val="00A55E31"/>
    <w:rsid w:val="00A56198"/>
    <w:rsid w:val="00A565D8"/>
    <w:rsid w:val="00A5674B"/>
    <w:rsid w:val="00A5706A"/>
    <w:rsid w:val="00A57515"/>
    <w:rsid w:val="00A57877"/>
    <w:rsid w:val="00A578BA"/>
    <w:rsid w:val="00A60252"/>
    <w:rsid w:val="00A606D0"/>
    <w:rsid w:val="00A60C3C"/>
    <w:rsid w:val="00A61182"/>
    <w:rsid w:val="00A61B42"/>
    <w:rsid w:val="00A61FC9"/>
    <w:rsid w:val="00A62410"/>
    <w:rsid w:val="00A627DA"/>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D53"/>
    <w:rsid w:val="00A73EA3"/>
    <w:rsid w:val="00A73FDE"/>
    <w:rsid w:val="00A746FC"/>
    <w:rsid w:val="00A74E7C"/>
    <w:rsid w:val="00A753BF"/>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27"/>
    <w:rsid w:val="00A8533B"/>
    <w:rsid w:val="00A85595"/>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7090"/>
    <w:rsid w:val="00A9725A"/>
    <w:rsid w:val="00A97679"/>
    <w:rsid w:val="00AA007E"/>
    <w:rsid w:val="00AA082F"/>
    <w:rsid w:val="00AA0B16"/>
    <w:rsid w:val="00AA100B"/>
    <w:rsid w:val="00AA1304"/>
    <w:rsid w:val="00AA1305"/>
    <w:rsid w:val="00AA208B"/>
    <w:rsid w:val="00AA2105"/>
    <w:rsid w:val="00AA25CE"/>
    <w:rsid w:val="00AA2B02"/>
    <w:rsid w:val="00AA2C1F"/>
    <w:rsid w:val="00AA33C3"/>
    <w:rsid w:val="00AA3A35"/>
    <w:rsid w:val="00AA48BB"/>
    <w:rsid w:val="00AA4CE9"/>
    <w:rsid w:val="00AA4DD5"/>
    <w:rsid w:val="00AA50A8"/>
    <w:rsid w:val="00AA520F"/>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E0E"/>
    <w:rsid w:val="00AC6070"/>
    <w:rsid w:val="00AC61BD"/>
    <w:rsid w:val="00AC6965"/>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5656"/>
    <w:rsid w:val="00B26081"/>
    <w:rsid w:val="00B263AA"/>
    <w:rsid w:val="00B26668"/>
    <w:rsid w:val="00B26890"/>
    <w:rsid w:val="00B26F32"/>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90"/>
    <w:rsid w:val="00B356DF"/>
    <w:rsid w:val="00B36251"/>
    <w:rsid w:val="00B3666A"/>
    <w:rsid w:val="00B37FD3"/>
    <w:rsid w:val="00B404F1"/>
    <w:rsid w:val="00B40970"/>
    <w:rsid w:val="00B4124A"/>
    <w:rsid w:val="00B41BA4"/>
    <w:rsid w:val="00B41F24"/>
    <w:rsid w:val="00B4222A"/>
    <w:rsid w:val="00B4228B"/>
    <w:rsid w:val="00B4251D"/>
    <w:rsid w:val="00B42525"/>
    <w:rsid w:val="00B42AD8"/>
    <w:rsid w:val="00B42BAC"/>
    <w:rsid w:val="00B42F7B"/>
    <w:rsid w:val="00B42FFF"/>
    <w:rsid w:val="00B43378"/>
    <w:rsid w:val="00B43F79"/>
    <w:rsid w:val="00B43FCC"/>
    <w:rsid w:val="00B44A20"/>
    <w:rsid w:val="00B47C85"/>
    <w:rsid w:val="00B47E42"/>
    <w:rsid w:val="00B47EAB"/>
    <w:rsid w:val="00B47FAC"/>
    <w:rsid w:val="00B50089"/>
    <w:rsid w:val="00B50AA1"/>
    <w:rsid w:val="00B51F08"/>
    <w:rsid w:val="00B5209E"/>
    <w:rsid w:val="00B521D0"/>
    <w:rsid w:val="00B521DF"/>
    <w:rsid w:val="00B52540"/>
    <w:rsid w:val="00B52F50"/>
    <w:rsid w:val="00B538C6"/>
    <w:rsid w:val="00B540C5"/>
    <w:rsid w:val="00B542AE"/>
    <w:rsid w:val="00B5448C"/>
    <w:rsid w:val="00B544E2"/>
    <w:rsid w:val="00B54AA4"/>
    <w:rsid w:val="00B55491"/>
    <w:rsid w:val="00B556F9"/>
    <w:rsid w:val="00B55735"/>
    <w:rsid w:val="00B5624A"/>
    <w:rsid w:val="00B5732F"/>
    <w:rsid w:val="00B6068A"/>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1C7"/>
    <w:rsid w:val="00B84DAD"/>
    <w:rsid w:val="00B85C40"/>
    <w:rsid w:val="00B866D5"/>
    <w:rsid w:val="00B8682E"/>
    <w:rsid w:val="00B86882"/>
    <w:rsid w:val="00B86D6E"/>
    <w:rsid w:val="00B86D79"/>
    <w:rsid w:val="00B87075"/>
    <w:rsid w:val="00B87F32"/>
    <w:rsid w:val="00B87FBC"/>
    <w:rsid w:val="00B901D5"/>
    <w:rsid w:val="00B9027B"/>
    <w:rsid w:val="00B9048D"/>
    <w:rsid w:val="00B90682"/>
    <w:rsid w:val="00B90867"/>
    <w:rsid w:val="00B90894"/>
    <w:rsid w:val="00B912B9"/>
    <w:rsid w:val="00B91E5D"/>
    <w:rsid w:val="00B91EFB"/>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325"/>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999"/>
    <w:rsid w:val="00BC2B79"/>
    <w:rsid w:val="00BC2D28"/>
    <w:rsid w:val="00BC33AF"/>
    <w:rsid w:val="00BC3444"/>
    <w:rsid w:val="00BC3B35"/>
    <w:rsid w:val="00BC4113"/>
    <w:rsid w:val="00BC48EE"/>
    <w:rsid w:val="00BC496E"/>
    <w:rsid w:val="00BC52CB"/>
    <w:rsid w:val="00BC550C"/>
    <w:rsid w:val="00BC593B"/>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9A5"/>
    <w:rsid w:val="00BF7B37"/>
    <w:rsid w:val="00BF7CD8"/>
    <w:rsid w:val="00C0002D"/>
    <w:rsid w:val="00C0094F"/>
    <w:rsid w:val="00C01147"/>
    <w:rsid w:val="00C01B94"/>
    <w:rsid w:val="00C01D2B"/>
    <w:rsid w:val="00C02387"/>
    <w:rsid w:val="00C02AA3"/>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A98"/>
    <w:rsid w:val="00C1517F"/>
    <w:rsid w:val="00C15556"/>
    <w:rsid w:val="00C1677B"/>
    <w:rsid w:val="00C17618"/>
    <w:rsid w:val="00C17B7F"/>
    <w:rsid w:val="00C17CBD"/>
    <w:rsid w:val="00C17F2B"/>
    <w:rsid w:val="00C2098A"/>
    <w:rsid w:val="00C20C62"/>
    <w:rsid w:val="00C212DF"/>
    <w:rsid w:val="00C21475"/>
    <w:rsid w:val="00C216DF"/>
    <w:rsid w:val="00C21890"/>
    <w:rsid w:val="00C21931"/>
    <w:rsid w:val="00C2214E"/>
    <w:rsid w:val="00C22414"/>
    <w:rsid w:val="00C22F8C"/>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613"/>
    <w:rsid w:val="00C679BB"/>
    <w:rsid w:val="00C67A92"/>
    <w:rsid w:val="00C67D73"/>
    <w:rsid w:val="00C67FC5"/>
    <w:rsid w:val="00C70179"/>
    <w:rsid w:val="00C703D4"/>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839"/>
    <w:rsid w:val="00C93EA0"/>
    <w:rsid w:val="00C94212"/>
    <w:rsid w:val="00C9446D"/>
    <w:rsid w:val="00C94875"/>
    <w:rsid w:val="00C94E5F"/>
    <w:rsid w:val="00C9535A"/>
    <w:rsid w:val="00C95464"/>
    <w:rsid w:val="00C965DA"/>
    <w:rsid w:val="00C9681F"/>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3C4"/>
    <w:rsid w:val="00CB3105"/>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404"/>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733C"/>
    <w:rsid w:val="00CF7DB4"/>
    <w:rsid w:val="00D00B2B"/>
    <w:rsid w:val="00D00B53"/>
    <w:rsid w:val="00D013C6"/>
    <w:rsid w:val="00D02681"/>
    <w:rsid w:val="00D02A6E"/>
    <w:rsid w:val="00D02F2C"/>
    <w:rsid w:val="00D036A2"/>
    <w:rsid w:val="00D03EFA"/>
    <w:rsid w:val="00D0456E"/>
    <w:rsid w:val="00D04638"/>
    <w:rsid w:val="00D046E8"/>
    <w:rsid w:val="00D048BE"/>
    <w:rsid w:val="00D04D36"/>
    <w:rsid w:val="00D04FFC"/>
    <w:rsid w:val="00D05048"/>
    <w:rsid w:val="00D050C0"/>
    <w:rsid w:val="00D050EB"/>
    <w:rsid w:val="00D0550D"/>
    <w:rsid w:val="00D055DB"/>
    <w:rsid w:val="00D05615"/>
    <w:rsid w:val="00D065C0"/>
    <w:rsid w:val="00D06B54"/>
    <w:rsid w:val="00D06EEF"/>
    <w:rsid w:val="00D0732F"/>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B04"/>
    <w:rsid w:val="00D17DA3"/>
    <w:rsid w:val="00D214CB"/>
    <w:rsid w:val="00D219CF"/>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186B"/>
    <w:rsid w:val="00D918A6"/>
    <w:rsid w:val="00D91D98"/>
    <w:rsid w:val="00D926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A91"/>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DF"/>
    <w:rsid w:val="00DF6AF4"/>
    <w:rsid w:val="00DF72C9"/>
    <w:rsid w:val="00DF7C59"/>
    <w:rsid w:val="00DF7E77"/>
    <w:rsid w:val="00DF7E7D"/>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EAE"/>
    <w:rsid w:val="00E12B1B"/>
    <w:rsid w:val="00E12D44"/>
    <w:rsid w:val="00E12EAF"/>
    <w:rsid w:val="00E1319C"/>
    <w:rsid w:val="00E13887"/>
    <w:rsid w:val="00E149B5"/>
    <w:rsid w:val="00E14B5B"/>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DE"/>
    <w:rsid w:val="00E27132"/>
    <w:rsid w:val="00E2724E"/>
    <w:rsid w:val="00E275C6"/>
    <w:rsid w:val="00E27839"/>
    <w:rsid w:val="00E27A86"/>
    <w:rsid w:val="00E30304"/>
    <w:rsid w:val="00E30A1C"/>
    <w:rsid w:val="00E30B84"/>
    <w:rsid w:val="00E30D6E"/>
    <w:rsid w:val="00E30DC1"/>
    <w:rsid w:val="00E31081"/>
    <w:rsid w:val="00E31162"/>
    <w:rsid w:val="00E31583"/>
    <w:rsid w:val="00E31B05"/>
    <w:rsid w:val="00E31BB9"/>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AE1"/>
    <w:rsid w:val="00E56FD2"/>
    <w:rsid w:val="00E57170"/>
    <w:rsid w:val="00E573D1"/>
    <w:rsid w:val="00E57BF1"/>
    <w:rsid w:val="00E57F8F"/>
    <w:rsid w:val="00E605F5"/>
    <w:rsid w:val="00E6183A"/>
    <w:rsid w:val="00E619A3"/>
    <w:rsid w:val="00E629FD"/>
    <w:rsid w:val="00E62E44"/>
    <w:rsid w:val="00E6322A"/>
    <w:rsid w:val="00E639DF"/>
    <w:rsid w:val="00E63AD1"/>
    <w:rsid w:val="00E63F8A"/>
    <w:rsid w:val="00E64349"/>
    <w:rsid w:val="00E64E0C"/>
    <w:rsid w:val="00E64EEE"/>
    <w:rsid w:val="00E65734"/>
    <w:rsid w:val="00E657C4"/>
    <w:rsid w:val="00E65816"/>
    <w:rsid w:val="00E6640E"/>
    <w:rsid w:val="00E665D0"/>
    <w:rsid w:val="00E66BA8"/>
    <w:rsid w:val="00E6765D"/>
    <w:rsid w:val="00E67AEA"/>
    <w:rsid w:val="00E67B2B"/>
    <w:rsid w:val="00E7075F"/>
    <w:rsid w:val="00E7108B"/>
    <w:rsid w:val="00E7169F"/>
    <w:rsid w:val="00E71824"/>
    <w:rsid w:val="00E71E09"/>
    <w:rsid w:val="00E71F89"/>
    <w:rsid w:val="00E728C4"/>
    <w:rsid w:val="00E72EBB"/>
    <w:rsid w:val="00E72FC2"/>
    <w:rsid w:val="00E73A0C"/>
    <w:rsid w:val="00E73A78"/>
    <w:rsid w:val="00E74123"/>
    <w:rsid w:val="00E74325"/>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326F"/>
    <w:rsid w:val="00E83454"/>
    <w:rsid w:val="00E8437F"/>
    <w:rsid w:val="00E843DB"/>
    <w:rsid w:val="00E84AAA"/>
    <w:rsid w:val="00E84BC5"/>
    <w:rsid w:val="00E84E3E"/>
    <w:rsid w:val="00E8503B"/>
    <w:rsid w:val="00E857E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9D9"/>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2FCA"/>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BE8"/>
    <w:rsid w:val="00EC6ED4"/>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22C"/>
    <w:rsid w:val="00EE5A2C"/>
    <w:rsid w:val="00EE5AD5"/>
    <w:rsid w:val="00EE5B72"/>
    <w:rsid w:val="00EE5F9E"/>
    <w:rsid w:val="00EE6035"/>
    <w:rsid w:val="00EE65F3"/>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B03"/>
    <w:rsid w:val="00F10F78"/>
    <w:rsid w:val="00F10FAC"/>
    <w:rsid w:val="00F111BA"/>
    <w:rsid w:val="00F112CB"/>
    <w:rsid w:val="00F116B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C20"/>
    <w:rsid w:val="00F20EF5"/>
    <w:rsid w:val="00F21913"/>
    <w:rsid w:val="00F21D2F"/>
    <w:rsid w:val="00F22255"/>
    <w:rsid w:val="00F222D5"/>
    <w:rsid w:val="00F222FF"/>
    <w:rsid w:val="00F2297D"/>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6230"/>
    <w:rsid w:val="00F36EF6"/>
    <w:rsid w:val="00F37141"/>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1FA6"/>
    <w:rsid w:val="00F5202E"/>
    <w:rsid w:val="00F52208"/>
    <w:rsid w:val="00F53375"/>
    <w:rsid w:val="00F533B5"/>
    <w:rsid w:val="00F537BB"/>
    <w:rsid w:val="00F537C8"/>
    <w:rsid w:val="00F5435C"/>
    <w:rsid w:val="00F5458F"/>
    <w:rsid w:val="00F54689"/>
    <w:rsid w:val="00F54758"/>
    <w:rsid w:val="00F5563B"/>
    <w:rsid w:val="00F557FB"/>
    <w:rsid w:val="00F55914"/>
    <w:rsid w:val="00F55A62"/>
    <w:rsid w:val="00F57F7A"/>
    <w:rsid w:val="00F6035D"/>
    <w:rsid w:val="00F6068D"/>
    <w:rsid w:val="00F6076A"/>
    <w:rsid w:val="00F60A9E"/>
    <w:rsid w:val="00F60D77"/>
    <w:rsid w:val="00F60FA4"/>
    <w:rsid w:val="00F6180C"/>
    <w:rsid w:val="00F6194A"/>
    <w:rsid w:val="00F619FA"/>
    <w:rsid w:val="00F62260"/>
    <w:rsid w:val="00F62D35"/>
    <w:rsid w:val="00F6429A"/>
    <w:rsid w:val="00F6465D"/>
    <w:rsid w:val="00F646F4"/>
    <w:rsid w:val="00F64DAA"/>
    <w:rsid w:val="00F6578E"/>
    <w:rsid w:val="00F65833"/>
    <w:rsid w:val="00F65B79"/>
    <w:rsid w:val="00F66103"/>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3C3F"/>
    <w:rsid w:val="00F849C8"/>
    <w:rsid w:val="00F84D45"/>
    <w:rsid w:val="00F851C7"/>
    <w:rsid w:val="00F85B42"/>
    <w:rsid w:val="00F8675C"/>
    <w:rsid w:val="00F87146"/>
    <w:rsid w:val="00F872A1"/>
    <w:rsid w:val="00F879EC"/>
    <w:rsid w:val="00F87E77"/>
    <w:rsid w:val="00F90CC9"/>
    <w:rsid w:val="00F90EDF"/>
    <w:rsid w:val="00F91167"/>
    <w:rsid w:val="00F911F8"/>
    <w:rsid w:val="00F9165B"/>
    <w:rsid w:val="00F91746"/>
    <w:rsid w:val="00F9176F"/>
    <w:rsid w:val="00F91AB8"/>
    <w:rsid w:val="00F9243A"/>
    <w:rsid w:val="00F926D6"/>
    <w:rsid w:val="00F92A61"/>
    <w:rsid w:val="00F92FC1"/>
    <w:rsid w:val="00F93B47"/>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2A2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9B9"/>
    <w:rsid w:val="00FD09DC"/>
    <w:rsid w:val="00FD0AE5"/>
    <w:rsid w:val="00FD0D16"/>
    <w:rsid w:val="00FD1043"/>
    <w:rsid w:val="00FD12E3"/>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43F"/>
    <w:rsid w:val="00FE6BAA"/>
    <w:rsid w:val="00FE7129"/>
    <w:rsid w:val="00FE716C"/>
    <w:rsid w:val="00FE72F2"/>
    <w:rsid w:val="00FE7544"/>
    <w:rsid w:val="00FF11E3"/>
    <w:rsid w:val="00FF1348"/>
    <w:rsid w:val="00FF18EA"/>
    <w:rsid w:val="00FF1AD8"/>
    <w:rsid w:val="00FF2178"/>
    <w:rsid w:val="00FF21D3"/>
    <w:rsid w:val="00FF2A23"/>
    <w:rsid w:val="00FF2B3F"/>
    <w:rsid w:val="00FF2EF1"/>
    <w:rsid w:val="00FF3522"/>
    <w:rsid w:val="00FF3794"/>
    <w:rsid w:val="00FF3DC3"/>
    <w:rsid w:val="00FF3E29"/>
    <w:rsid w:val="00FF51BC"/>
    <w:rsid w:val="00FF5BBE"/>
    <w:rsid w:val="00FF6B21"/>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8690"/>
    <o:shapelayout v:ext="edit">
      <o:idmap v:ext="edit" data="1"/>
      <o:rules v:ext="edit">
        <o:r id="V:Rule2" type="connector" idref="#_x0000_s1040"/>
        <o:r id="V:Rule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brew4christians.com/Blessings/Introduction/introductio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353</Words>
  <Characters>2074</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2416</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17</cp:revision>
  <cp:lastPrinted>2008-10-26T18:14:00Z</cp:lastPrinted>
  <dcterms:created xsi:type="dcterms:W3CDTF">2008-11-11T01:33:00Z</dcterms:created>
  <dcterms:modified xsi:type="dcterms:W3CDTF">2008-11-14T21:31:00Z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